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811EE" w14:textId="77777777" w:rsidR="00BB6D1D" w:rsidRPr="00F35702" w:rsidRDefault="00BB6D1D" w:rsidP="00BB6D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702">
        <w:rPr>
          <w:rFonts w:ascii="Times New Roman" w:hAnsi="Times New Roman" w:cs="Times New Roman"/>
          <w:b/>
          <w:sz w:val="24"/>
          <w:szCs w:val="24"/>
        </w:rPr>
        <w:t xml:space="preserve">На Ямале стартовала </w:t>
      </w:r>
      <w:r w:rsidRPr="00F3570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35702">
        <w:rPr>
          <w:rFonts w:ascii="Times New Roman" w:hAnsi="Times New Roman" w:cs="Times New Roman"/>
          <w:b/>
          <w:sz w:val="24"/>
          <w:szCs w:val="24"/>
        </w:rPr>
        <w:t xml:space="preserve"> Международная конференция «Археология Арктики»</w:t>
      </w:r>
    </w:p>
    <w:p w14:paraId="7B649174" w14:textId="77777777" w:rsidR="00BB6D1D" w:rsidRDefault="00BB6D1D" w:rsidP="00BB6D1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5C2CFF9B" w14:textId="77777777" w:rsidR="00BB6D1D" w:rsidRDefault="00BB6D1D" w:rsidP="00BB6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56CFE0" w14:textId="77777777" w:rsidR="00BB6D1D" w:rsidRPr="00F35702" w:rsidRDefault="00BB6D1D" w:rsidP="00BB6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F35702">
        <w:rPr>
          <w:rFonts w:ascii="Times New Roman" w:hAnsi="Times New Roman" w:cs="Times New Roman"/>
          <w:sz w:val="24"/>
          <w:szCs w:val="24"/>
        </w:rPr>
        <w:t xml:space="preserve"> Салехарде состоялось торжественное открытие </w:t>
      </w:r>
      <w:r w:rsidRPr="00F3570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35702">
        <w:rPr>
          <w:rFonts w:ascii="Times New Roman" w:hAnsi="Times New Roman" w:cs="Times New Roman"/>
          <w:sz w:val="24"/>
          <w:szCs w:val="24"/>
        </w:rPr>
        <w:t xml:space="preserve"> Международной конференции «Археология Арктики», в которой принимают участие более 50 представителей академических и музейных центров России, а также исследователи из Германии.</w:t>
      </w:r>
    </w:p>
    <w:p w14:paraId="2E7193CD" w14:textId="77777777" w:rsidR="00BB6D1D" w:rsidRDefault="00BB6D1D" w:rsidP="00BB6D1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35702">
        <w:rPr>
          <w:rFonts w:ascii="Times New Roman" w:hAnsi="Times New Roman" w:cs="Times New Roman"/>
          <w:iCs/>
          <w:sz w:val="24"/>
          <w:szCs w:val="24"/>
        </w:rPr>
        <w:t>«Многие из вас участвовали в первой Конференции в 2017 году. То, что вы вновь собрались в Салехарде, доказывает, что Научный центр изучения Арктики пользуется уважением коллег из многих российских центров. Результаты проводимых экспедиций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Pr="00F35702">
        <w:rPr>
          <w:rFonts w:ascii="Times New Roman" w:hAnsi="Times New Roman" w:cs="Times New Roman"/>
          <w:iCs/>
          <w:sz w:val="24"/>
          <w:szCs w:val="24"/>
        </w:rPr>
        <w:t xml:space="preserve"> совместно с крупнейшими исследовательскими институтами России и зарубежья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Pr="00F35702">
        <w:rPr>
          <w:rFonts w:ascii="Times New Roman" w:hAnsi="Times New Roman" w:cs="Times New Roman"/>
          <w:iCs/>
          <w:sz w:val="24"/>
          <w:szCs w:val="24"/>
        </w:rPr>
        <w:t xml:space="preserve"> публикуются в рейтинговых зарубежных изданиях и оказывают существенное влияние на формирование нового взгляда в рамках поднимаемых вопросов</w:t>
      </w:r>
      <w:r>
        <w:rPr>
          <w:rFonts w:ascii="Times New Roman" w:hAnsi="Times New Roman" w:cs="Times New Roman"/>
          <w:iCs/>
          <w:sz w:val="24"/>
          <w:szCs w:val="24"/>
        </w:rPr>
        <w:t xml:space="preserve">», - </w:t>
      </w:r>
      <w:r>
        <w:rPr>
          <w:rFonts w:ascii="Times New Roman" w:hAnsi="Times New Roman" w:cs="Times New Roman"/>
          <w:sz w:val="24"/>
          <w:szCs w:val="24"/>
        </w:rPr>
        <w:t>отметил</w:t>
      </w:r>
      <w:r w:rsidRPr="00F357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35702">
        <w:rPr>
          <w:rFonts w:ascii="Times New Roman" w:hAnsi="Times New Roman" w:cs="Times New Roman"/>
          <w:sz w:val="24"/>
          <w:szCs w:val="24"/>
        </w:rPr>
        <w:t>заместитель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F35702">
        <w:rPr>
          <w:rFonts w:ascii="Times New Roman" w:hAnsi="Times New Roman" w:cs="Times New Roman"/>
          <w:sz w:val="24"/>
          <w:szCs w:val="24"/>
        </w:rPr>
        <w:t xml:space="preserve">убернатора Ямало-Ненецкого автономного округа, директор регионального департамента внешних связей Александр </w:t>
      </w:r>
      <w:proofErr w:type="spellStart"/>
      <w:r w:rsidRPr="00F35702">
        <w:rPr>
          <w:rFonts w:ascii="Times New Roman" w:hAnsi="Times New Roman" w:cs="Times New Roman"/>
          <w:sz w:val="24"/>
          <w:szCs w:val="24"/>
        </w:rPr>
        <w:t>Мажаров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3FE7A1" w14:textId="77777777" w:rsidR="00BB6D1D" w:rsidRDefault="00BB6D1D" w:rsidP="00BB6D1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19 марта</w:t>
      </w:r>
      <w:r w:rsidRPr="00F35702">
        <w:rPr>
          <w:rFonts w:ascii="Times New Roman" w:hAnsi="Times New Roman" w:cs="Times New Roman"/>
          <w:sz w:val="24"/>
          <w:szCs w:val="24"/>
        </w:rPr>
        <w:t xml:space="preserve"> ученые будут обсуждать такие темы, как исследование памятников на севере Сибири, культурные феномены, заселение северных территорий и торговые операции в эпоху железа, технологии и изобретения в культурах верхнего палеолита в Западной </w:t>
      </w:r>
      <w:proofErr w:type="spellStart"/>
      <w:r w:rsidRPr="00F35702">
        <w:rPr>
          <w:rFonts w:ascii="Times New Roman" w:hAnsi="Times New Roman" w:cs="Times New Roman"/>
          <w:sz w:val="24"/>
          <w:szCs w:val="24"/>
        </w:rPr>
        <w:t>Берингии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F357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F35702">
        <w:rPr>
          <w:rFonts w:ascii="Times New Roman" w:hAnsi="Times New Roman" w:cs="Times New Roman"/>
          <w:sz w:val="24"/>
          <w:szCs w:val="24"/>
        </w:rPr>
        <w:t>оклад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35702">
        <w:rPr>
          <w:rFonts w:ascii="Times New Roman" w:hAnsi="Times New Roman" w:cs="Times New Roman"/>
          <w:sz w:val="24"/>
          <w:szCs w:val="24"/>
        </w:rPr>
        <w:t xml:space="preserve"> охватят </w:t>
      </w:r>
      <w:r>
        <w:rPr>
          <w:rFonts w:ascii="Times New Roman" w:hAnsi="Times New Roman" w:cs="Times New Roman"/>
          <w:sz w:val="24"/>
          <w:szCs w:val="24"/>
        </w:rPr>
        <w:t xml:space="preserve">хронологический </w:t>
      </w:r>
      <w:r w:rsidRPr="00F35702">
        <w:rPr>
          <w:rFonts w:ascii="Times New Roman" w:hAnsi="Times New Roman" w:cs="Times New Roman"/>
          <w:sz w:val="24"/>
          <w:szCs w:val="24"/>
        </w:rPr>
        <w:t xml:space="preserve">период от палеолита до этнографической современности, территориально – от Севера Европы до Крайнего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35702">
        <w:rPr>
          <w:rFonts w:ascii="Times New Roman" w:hAnsi="Times New Roman" w:cs="Times New Roman"/>
          <w:sz w:val="24"/>
          <w:szCs w:val="24"/>
        </w:rPr>
        <w:t xml:space="preserve">евера Азии. </w:t>
      </w:r>
    </w:p>
    <w:p w14:paraId="6CA5E241" w14:textId="77777777" w:rsidR="00BB6D1D" w:rsidRDefault="00BB6D1D" w:rsidP="00BB6D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5702">
        <w:rPr>
          <w:rFonts w:ascii="Times New Roman" w:hAnsi="Times New Roman" w:cs="Times New Roman"/>
          <w:sz w:val="24"/>
          <w:szCs w:val="24"/>
        </w:rPr>
        <w:t>Первая конференция «Археология Арктики» состоялась в 2017 году</w:t>
      </w:r>
      <w:r>
        <w:rPr>
          <w:rFonts w:ascii="Times New Roman" w:hAnsi="Times New Roman" w:cs="Times New Roman"/>
          <w:sz w:val="24"/>
          <w:szCs w:val="24"/>
        </w:rPr>
        <w:t xml:space="preserve">. В ней </w:t>
      </w:r>
      <w:r w:rsidRPr="00F35702">
        <w:rPr>
          <w:rFonts w:ascii="Times New Roman" w:hAnsi="Times New Roman" w:cs="Times New Roman"/>
          <w:sz w:val="24"/>
          <w:szCs w:val="24"/>
        </w:rPr>
        <w:t>приняли участие более 60 ученых из России, США, Финляндии, Норвегии, Швеции.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702">
        <w:rPr>
          <w:rFonts w:ascii="Times New Roman" w:hAnsi="Times New Roman" w:cs="Times New Roman"/>
          <w:color w:val="000000" w:themeColor="text1"/>
          <w:sz w:val="24"/>
          <w:szCs w:val="24"/>
        </w:rPr>
        <w:t>Конференция проводится с целью обмена опытом и достижениями в области археологии Арктики, Субарктики Евразии и Северной Америки, знакомства с новейшими достижениями в области применения методов естественных наук в археологии между российскими учеными и специалистами из-за рубежа.</w:t>
      </w:r>
    </w:p>
    <w:p w14:paraId="32E5BE7E" w14:textId="77777777" w:rsidR="00BB6D1D" w:rsidRDefault="00BB6D1D" w:rsidP="00BB6D1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35702">
        <w:rPr>
          <w:rFonts w:ascii="Times New Roman" w:hAnsi="Times New Roman" w:cs="Times New Roman"/>
          <w:color w:val="000000"/>
          <w:sz w:val="24"/>
          <w:szCs w:val="24"/>
        </w:rPr>
        <w:t>Организаторами конференции выступают департамент внешних связей Ямало-Ненецкого автономного округа и государственное автономное учреждение Ямало-Ненецкого автономного округа «Научный центр изучения Арктики».</w:t>
      </w:r>
    </w:p>
    <w:p w14:paraId="32C9AA63" w14:textId="77777777" w:rsidR="00BB6D1D" w:rsidRDefault="00BB6D1D" w:rsidP="00BB6D1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2021-2023 гг. Россия является председателем Арктического совета. Одним из приоритетов российского председательства является международное научное сотрудничество, нацеленное на повышение эффективности научной деятельности и практической применимости ее результатов в Арктике. Оператором мероприятий председательства выступает Фонд Росконгресс. </w:t>
      </w:r>
    </w:p>
    <w:p w14:paraId="260D400A" w14:textId="77777777" w:rsidR="00BB6D1D" w:rsidRPr="00F35702" w:rsidRDefault="00BB6D1D" w:rsidP="00BB6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5E8CE2" w14:textId="77777777" w:rsidR="00BB6D1D" w:rsidRDefault="00BB6D1D" w:rsidP="00BB6D1D">
      <w:pPr>
        <w:spacing w:after="0" w:line="240" w:lineRule="auto"/>
        <w:rPr>
          <w:rFonts w:ascii="Times New Roman" w:eastAsia="MS Mincho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eastAsia="MS Mincho" w:hAnsi="Times New Roman" w:cs="Times New Roman"/>
          <w:b/>
          <w:bCs/>
          <w:sz w:val="20"/>
          <w:szCs w:val="20"/>
          <w:u w:val="single"/>
        </w:rPr>
        <w:t>Справочная информация:</w:t>
      </w:r>
    </w:p>
    <w:p w14:paraId="774F9E5A" w14:textId="77777777" w:rsidR="00BB6D1D" w:rsidRDefault="00BB6D1D" w:rsidP="00BB6D1D">
      <w:pPr>
        <w:pStyle w:val="aa"/>
        <w:shd w:val="clear" w:color="auto" w:fill="FFFFFF"/>
        <w:spacing w:after="0" w:afterAutospacing="0"/>
        <w:jc w:val="both"/>
        <w:rPr>
          <w:b/>
          <w:bCs/>
          <w:color w:val="222222"/>
          <w:sz w:val="20"/>
          <w:szCs w:val="20"/>
        </w:rPr>
      </w:pPr>
      <w:r>
        <w:rPr>
          <w:b/>
          <w:bCs/>
          <w:color w:val="222222"/>
          <w:sz w:val="20"/>
          <w:szCs w:val="20"/>
        </w:rPr>
        <w:t>Официальные аккаунты председательства России в Арктическом совете:</w:t>
      </w:r>
    </w:p>
    <w:p w14:paraId="447AE43F" w14:textId="77777777" w:rsidR="00BB6D1D" w:rsidRDefault="00BB6D1D" w:rsidP="00BB6D1D">
      <w:pPr>
        <w:pStyle w:val="aa"/>
        <w:shd w:val="clear" w:color="auto" w:fill="FFFFFF"/>
        <w:spacing w:after="0" w:afterAutospacing="0"/>
        <w:jc w:val="both"/>
        <w:rPr>
          <w:color w:val="222222"/>
          <w:sz w:val="20"/>
          <w:szCs w:val="20"/>
          <w:lang w:val="en-US"/>
        </w:rPr>
      </w:pPr>
      <w:proofErr w:type="spellStart"/>
      <w:r>
        <w:rPr>
          <w:color w:val="222222"/>
          <w:sz w:val="20"/>
          <w:szCs w:val="20"/>
        </w:rPr>
        <w:t>ВКонтакте</w:t>
      </w:r>
      <w:proofErr w:type="spellEnd"/>
      <w:r>
        <w:rPr>
          <w:color w:val="222222"/>
          <w:sz w:val="20"/>
          <w:szCs w:val="20"/>
          <w:lang w:val="en-US"/>
        </w:rPr>
        <w:t xml:space="preserve">: </w:t>
      </w:r>
      <w:hyperlink r:id="rId7" w:history="1">
        <w:r>
          <w:rPr>
            <w:rStyle w:val="a9"/>
            <w:sz w:val="20"/>
            <w:szCs w:val="20"/>
            <w:lang w:val="en-US"/>
          </w:rPr>
          <w:t>vk.com/</w:t>
        </w:r>
        <w:proofErr w:type="spellStart"/>
        <w:r>
          <w:rPr>
            <w:rStyle w:val="a9"/>
            <w:sz w:val="20"/>
            <w:szCs w:val="20"/>
            <w:lang w:val="en-US"/>
          </w:rPr>
          <w:t>arctic_on</w:t>
        </w:r>
        <w:proofErr w:type="spellEnd"/>
      </w:hyperlink>
    </w:p>
    <w:p w14:paraId="399320F9" w14:textId="77777777" w:rsidR="00BB6D1D" w:rsidRDefault="00BB6D1D" w:rsidP="00BB6D1D">
      <w:pPr>
        <w:pStyle w:val="aa"/>
        <w:shd w:val="clear" w:color="auto" w:fill="FFFFFF"/>
        <w:spacing w:after="0" w:afterAutospacing="0"/>
        <w:jc w:val="both"/>
        <w:rPr>
          <w:color w:val="222222"/>
          <w:sz w:val="20"/>
          <w:szCs w:val="20"/>
          <w:lang w:val="de-DE"/>
        </w:rPr>
      </w:pPr>
      <w:r>
        <w:rPr>
          <w:color w:val="222222"/>
          <w:sz w:val="20"/>
          <w:szCs w:val="20"/>
          <w:lang w:val="de-DE"/>
        </w:rPr>
        <w:t xml:space="preserve">Instagram: </w:t>
      </w:r>
      <w:hyperlink r:id="rId8" w:history="1">
        <w:r>
          <w:rPr>
            <w:rStyle w:val="a9"/>
            <w:sz w:val="20"/>
            <w:szCs w:val="20"/>
            <w:lang w:val="de-DE"/>
          </w:rPr>
          <w:t>instagram.com/</w:t>
        </w:r>
        <w:proofErr w:type="spellStart"/>
        <w:r>
          <w:rPr>
            <w:rStyle w:val="a9"/>
            <w:sz w:val="20"/>
            <w:szCs w:val="20"/>
            <w:lang w:val="de-DE"/>
          </w:rPr>
          <w:t>arctic_on</w:t>
        </w:r>
        <w:proofErr w:type="spellEnd"/>
      </w:hyperlink>
    </w:p>
    <w:p w14:paraId="5C64D35C" w14:textId="77777777" w:rsidR="00BB6D1D" w:rsidRDefault="00BB6D1D" w:rsidP="00BB6D1D">
      <w:pPr>
        <w:pStyle w:val="aa"/>
        <w:shd w:val="clear" w:color="auto" w:fill="FFFFFF"/>
        <w:spacing w:after="0" w:afterAutospacing="0"/>
        <w:jc w:val="both"/>
        <w:rPr>
          <w:color w:val="222222"/>
          <w:sz w:val="20"/>
          <w:szCs w:val="20"/>
          <w:lang w:val="en-US"/>
        </w:rPr>
      </w:pPr>
      <w:r>
        <w:rPr>
          <w:color w:val="222222"/>
          <w:sz w:val="20"/>
          <w:szCs w:val="20"/>
          <w:lang w:val="en-US"/>
        </w:rPr>
        <w:t xml:space="preserve">Facebook: </w:t>
      </w:r>
      <w:hyperlink r:id="rId9" w:history="1">
        <w:r>
          <w:rPr>
            <w:rStyle w:val="a9"/>
            <w:sz w:val="20"/>
            <w:szCs w:val="20"/>
            <w:lang w:val="en-US"/>
          </w:rPr>
          <w:t>facebook.com/</w:t>
        </w:r>
        <w:proofErr w:type="spellStart"/>
        <w:r>
          <w:rPr>
            <w:rStyle w:val="a9"/>
            <w:sz w:val="20"/>
            <w:szCs w:val="20"/>
            <w:lang w:val="en-US"/>
          </w:rPr>
          <w:t>arcticonofficial</w:t>
        </w:r>
        <w:proofErr w:type="spellEnd"/>
      </w:hyperlink>
    </w:p>
    <w:p w14:paraId="230D67A3" w14:textId="77777777" w:rsidR="00BB6D1D" w:rsidRDefault="00BB6D1D" w:rsidP="00BB6D1D">
      <w:pPr>
        <w:pStyle w:val="aa"/>
        <w:shd w:val="clear" w:color="auto" w:fill="FFFFFF"/>
        <w:spacing w:after="0" w:afterAutospacing="0"/>
        <w:jc w:val="both"/>
        <w:rPr>
          <w:color w:val="222222"/>
          <w:sz w:val="20"/>
          <w:szCs w:val="20"/>
          <w:lang w:val="en-US"/>
        </w:rPr>
      </w:pPr>
      <w:r>
        <w:rPr>
          <w:color w:val="222222"/>
          <w:sz w:val="20"/>
          <w:szCs w:val="20"/>
          <w:lang w:val="en-US"/>
        </w:rPr>
        <w:t xml:space="preserve">Twitter: </w:t>
      </w:r>
      <w:hyperlink r:id="rId10" w:history="1">
        <w:r>
          <w:rPr>
            <w:rStyle w:val="a9"/>
            <w:sz w:val="20"/>
            <w:szCs w:val="20"/>
            <w:lang w:val="en-US"/>
          </w:rPr>
          <w:t>twitter.com/ArcticON1</w:t>
        </w:r>
      </w:hyperlink>
    </w:p>
    <w:p w14:paraId="544D8B51" w14:textId="77777777" w:rsidR="00BB6D1D" w:rsidRDefault="00BB6D1D" w:rsidP="00BB6D1D">
      <w:pPr>
        <w:pStyle w:val="aa"/>
        <w:shd w:val="clear" w:color="auto" w:fill="FFFFFF"/>
        <w:spacing w:after="0" w:afterAutospacing="0"/>
        <w:jc w:val="both"/>
        <w:rPr>
          <w:color w:val="222222"/>
          <w:sz w:val="20"/>
          <w:szCs w:val="20"/>
          <w:lang w:val="en-US"/>
        </w:rPr>
      </w:pPr>
      <w:r>
        <w:rPr>
          <w:color w:val="222222"/>
          <w:sz w:val="20"/>
          <w:szCs w:val="20"/>
          <w:lang w:val="en-US"/>
        </w:rPr>
        <w:t xml:space="preserve">Telegram: </w:t>
      </w:r>
      <w:hyperlink r:id="rId11" w:history="1">
        <w:r>
          <w:rPr>
            <w:rStyle w:val="a9"/>
            <w:sz w:val="20"/>
            <w:szCs w:val="20"/>
            <w:lang w:val="en-US"/>
          </w:rPr>
          <w:t>t.me/</w:t>
        </w:r>
        <w:proofErr w:type="spellStart"/>
        <w:r>
          <w:rPr>
            <w:rStyle w:val="a9"/>
            <w:sz w:val="20"/>
            <w:szCs w:val="20"/>
            <w:lang w:val="en-US"/>
          </w:rPr>
          <w:t>arcticonofficial</w:t>
        </w:r>
        <w:proofErr w:type="spellEnd"/>
      </w:hyperlink>
    </w:p>
    <w:p w14:paraId="3DE6779F" w14:textId="77777777" w:rsidR="00BB6D1D" w:rsidRDefault="00BB6D1D" w:rsidP="00BB6D1D">
      <w:pPr>
        <w:pStyle w:val="aa"/>
        <w:shd w:val="clear" w:color="auto" w:fill="FFFFFF"/>
        <w:spacing w:after="0" w:afterAutospacing="0"/>
        <w:jc w:val="both"/>
        <w:rPr>
          <w:color w:val="222222"/>
          <w:sz w:val="20"/>
          <w:szCs w:val="20"/>
          <w:lang w:val="en-US"/>
        </w:rPr>
      </w:pPr>
      <w:r>
        <w:rPr>
          <w:color w:val="222222"/>
          <w:sz w:val="20"/>
          <w:szCs w:val="20"/>
          <w:lang w:val="en-US"/>
        </w:rPr>
        <w:t>Weibo: </w:t>
      </w:r>
      <w:hyperlink r:id="rId12" w:tgtFrame="_blank" w:history="1">
        <w:r>
          <w:rPr>
            <w:rStyle w:val="a9"/>
            <w:color w:val="1155CC"/>
            <w:sz w:val="20"/>
            <w:szCs w:val="20"/>
            <w:lang w:val="en-US"/>
          </w:rPr>
          <w:t>weibo.com/u/7728847725</w:t>
        </w:r>
      </w:hyperlink>
    </w:p>
    <w:p w14:paraId="6F38AD0A" w14:textId="1F300787" w:rsidR="00BB6D1D" w:rsidRPr="00BB6D1D" w:rsidRDefault="00BB6D1D" w:rsidP="00BB6D1D">
      <w:pPr>
        <w:pStyle w:val="aa"/>
        <w:shd w:val="clear" w:color="auto" w:fill="FFFFFF"/>
        <w:spacing w:after="0" w:afterAutospacing="0"/>
        <w:jc w:val="both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  <w:lang w:val="en-US"/>
        </w:rPr>
        <w:t>WeChat</w:t>
      </w:r>
      <w:r w:rsidRPr="007524B0">
        <w:rPr>
          <w:color w:val="222222"/>
          <w:sz w:val="20"/>
          <w:szCs w:val="20"/>
        </w:rPr>
        <w:t xml:space="preserve"> </w:t>
      </w:r>
      <w:r>
        <w:rPr>
          <w:color w:val="222222"/>
          <w:sz w:val="20"/>
          <w:szCs w:val="20"/>
          <w:lang w:val="en-US"/>
        </w:rPr>
        <w:t>ID</w:t>
      </w:r>
      <w:r>
        <w:rPr>
          <w:color w:val="222222"/>
          <w:sz w:val="20"/>
          <w:szCs w:val="20"/>
        </w:rPr>
        <w:t xml:space="preserve">: </w:t>
      </w:r>
      <w:proofErr w:type="spellStart"/>
      <w:r>
        <w:rPr>
          <w:color w:val="222222"/>
          <w:sz w:val="20"/>
          <w:szCs w:val="20"/>
          <w:lang w:val="en-US"/>
        </w:rPr>
        <w:t>arcticonofficial</w:t>
      </w:r>
      <w:bookmarkStart w:id="0" w:name="_GoBack"/>
      <w:bookmarkEnd w:id="0"/>
      <w:proofErr w:type="spellEnd"/>
    </w:p>
    <w:p w14:paraId="6C535C5B" w14:textId="77777777" w:rsidR="00BB6D1D" w:rsidRDefault="00BB6D1D" w:rsidP="00BB6D1D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0"/>
          <w:szCs w:val="20"/>
        </w:rPr>
      </w:pPr>
      <w:bookmarkStart w:id="1" w:name="_Hlk37175453"/>
      <w:bookmarkStart w:id="2" w:name="_Hlk37145538"/>
      <w:r>
        <w:rPr>
          <w:rFonts w:ascii="Times New Roman" w:hAnsi="Times New Roman" w:cs="Times New Roman"/>
          <w:b/>
          <w:bCs/>
          <w:iCs/>
          <w:sz w:val="20"/>
          <w:szCs w:val="20"/>
        </w:rPr>
        <w:lastRenderedPageBreak/>
        <w:t xml:space="preserve">Фонд Росконгресс – </w:t>
      </w:r>
      <w:bookmarkEnd w:id="1"/>
      <w:r>
        <w:rPr>
          <w:rFonts w:ascii="Times New Roman" w:hAnsi="Times New Roman" w:cs="Times New Roman"/>
          <w:iCs/>
          <w:sz w:val="20"/>
          <w:szCs w:val="20"/>
        </w:rPr>
        <w:t xml:space="preserve">социально ориентированный нефинансовый институт развития, крупнейший организатор </w:t>
      </w:r>
      <w:r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общероссийских, </w:t>
      </w:r>
      <w:r>
        <w:rPr>
          <w:rFonts w:ascii="Times New Roman" w:hAnsi="Times New Roman" w:cs="Times New Roman"/>
          <w:iCs/>
          <w:sz w:val="20"/>
          <w:szCs w:val="20"/>
        </w:rPr>
        <w:t xml:space="preserve">международных, 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конгрессных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 xml:space="preserve">, выставочных, деловых, общественных, молодежных, спортивных мероприятий и событий в области культуры, </w:t>
      </w:r>
      <w:r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создан</w:t>
      </w:r>
      <w:r>
        <w:rPr>
          <w:rFonts w:ascii="Times New Roman" w:hAnsi="Times New Roman" w:cs="Times New Roman"/>
          <w:iCs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</w:rPr>
        <w:t>в соответствии с решением Президента Российской Федерации.</w:t>
      </w:r>
    </w:p>
    <w:p w14:paraId="550AF57C" w14:textId="77777777" w:rsidR="00BB6D1D" w:rsidRDefault="00BB6D1D" w:rsidP="00BB6D1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Фонд учрежден в 2007 году с целью содействия развитию экономического потенциала, продвижения национальных интересов и укрепления имиджа России. Фонд всесторонне изучает, анализирует, формирует и освещает вопросы российской и глобальной экономической повестки. Обеспечивает администрирование и содействует продвижению бизнес-проектов и привлечению инвестиций, способствует развитию социального предпринимательства и благотворительных проектов.  </w:t>
      </w:r>
    </w:p>
    <w:p w14:paraId="20787B94" w14:textId="77777777" w:rsidR="00BB6D1D" w:rsidRDefault="00BB6D1D" w:rsidP="00BB6D1D">
      <w:pPr>
        <w:spacing w:after="0" w:line="240" w:lineRule="auto"/>
        <w:ind w:firstLine="425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Мероприятия Фонда собирают участников из 208 стран и территорий, более 15 тысяч представителей СМИ ежегодно работают на площадках 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Росконгресса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>, в аналитическую и экспертную работу вовлечены более 5000 экспертов в России и за рубежом.</w:t>
      </w:r>
    </w:p>
    <w:p w14:paraId="492994F6" w14:textId="77777777" w:rsidR="00BB6D1D" w:rsidRDefault="00BB6D1D" w:rsidP="00BB6D1D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Фонд взаимодействует со структурами ООН и другими международными организациями. Развивает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многоформатное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сотрудничество </w:t>
      </w:r>
      <w:r>
        <w:rPr>
          <w:rStyle w:val="bumpedfont15"/>
          <w:color w:val="000000" w:themeColor="text1"/>
          <w:sz w:val="20"/>
          <w:szCs w:val="20"/>
        </w:rPr>
        <w:t xml:space="preserve">со </w:t>
      </w:r>
      <w:r>
        <w:rPr>
          <w:rFonts w:ascii="Times New Roman" w:hAnsi="Times New Roman" w:cs="Times New Roman"/>
          <w:iCs/>
          <w:sz w:val="20"/>
          <w:szCs w:val="20"/>
        </w:rPr>
        <w:t xml:space="preserve">166 внешнеэкономическими партнерами, объединениями промышленников и предпринимателей, финансовыми, торговыми и бизнес-ассоциациями в 76 странах мира,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со 154 российскими общественными организациями, федеральными органами исполнительной и законодательной власти, субъектами Российской Федерации.</w:t>
      </w:r>
    </w:p>
    <w:p w14:paraId="5B44840C" w14:textId="77777777" w:rsidR="00BB6D1D" w:rsidRDefault="00BB6D1D" w:rsidP="00BB6D1D">
      <w:pPr>
        <w:pStyle w:val="ac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</w:rPr>
        <w:t xml:space="preserve">Официальные 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телеграм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 xml:space="preserve">-каналы Фонда Росконгресс: на русском языке – </w:t>
      </w:r>
      <w:hyperlink r:id="rId13" w:history="1">
        <w:r>
          <w:rPr>
            <w:rStyle w:val="a9"/>
            <w:rFonts w:ascii="Times New Roman" w:hAnsi="Times New Roman" w:cs="Times New Roman"/>
            <w:iCs/>
            <w:sz w:val="20"/>
            <w:szCs w:val="20"/>
          </w:rPr>
          <w:t>t.me/</w:t>
        </w:r>
        <w:proofErr w:type="spellStart"/>
        <w:r>
          <w:rPr>
            <w:rStyle w:val="a9"/>
            <w:rFonts w:ascii="Times New Roman" w:hAnsi="Times New Roman" w:cs="Times New Roman"/>
            <w:iCs/>
            <w:sz w:val="20"/>
            <w:szCs w:val="20"/>
          </w:rPr>
          <w:t>Roscongress</w:t>
        </w:r>
        <w:proofErr w:type="spellEnd"/>
      </w:hyperlink>
      <w:r>
        <w:rPr>
          <w:rFonts w:ascii="Times New Roman" w:hAnsi="Times New Roman" w:cs="Times New Roman"/>
          <w:iCs/>
          <w:sz w:val="20"/>
          <w:szCs w:val="20"/>
        </w:rPr>
        <w:t xml:space="preserve">, на английском языке – </w:t>
      </w:r>
      <w:hyperlink r:id="rId14" w:history="1">
        <w:r>
          <w:rPr>
            <w:rStyle w:val="a9"/>
            <w:rFonts w:ascii="Times New Roman" w:hAnsi="Times New Roman" w:cs="Times New Roman"/>
            <w:iCs/>
            <w:sz w:val="20"/>
            <w:szCs w:val="20"/>
          </w:rPr>
          <w:t>t.me/</w:t>
        </w:r>
        <w:proofErr w:type="spellStart"/>
        <w:r>
          <w:rPr>
            <w:rStyle w:val="a9"/>
            <w:rFonts w:ascii="Times New Roman" w:hAnsi="Times New Roman" w:cs="Times New Roman"/>
            <w:iCs/>
            <w:sz w:val="20"/>
            <w:szCs w:val="20"/>
          </w:rPr>
          <w:t>RoscongressDirect</w:t>
        </w:r>
        <w:proofErr w:type="spellEnd"/>
      </w:hyperlink>
      <w:r>
        <w:rPr>
          <w:rFonts w:ascii="Times New Roman" w:hAnsi="Times New Roman" w:cs="Times New Roman"/>
          <w:iCs/>
          <w:sz w:val="20"/>
          <w:szCs w:val="20"/>
        </w:rPr>
        <w:t xml:space="preserve">, на испанском языке – </w:t>
      </w:r>
      <w:hyperlink r:id="rId15" w:history="1">
        <w:r>
          <w:rPr>
            <w:rStyle w:val="a9"/>
            <w:rFonts w:ascii="Times New Roman" w:eastAsia="Times New Roman" w:hAnsi="Times New Roman" w:cs="Times New Roman"/>
            <w:sz w:val="20"/>
            <w:szCs w:val="20"/>
          </w:rPr>
          <w:t>t.me/</w:t>
        </w:r>
        <w:proofErr w:type="spellStart"/>
        <w:r>
          <w:rPr>
            <w:rStyle w:val="a9"/>
            <w:rFonts w:ascii="Times New Roman" w:eastAsia="Times New Roman" w:hAnsi="Times New Roman" w:cs="Times New Roman"/>
            <w:sz w:val="20"/>
            <w:szCs w:val="20"/>
          </w:rPr>
          <w:t>RoscongressEsp</w:t>
        </w:r>
        <w:proofErr w:type="spellEnd"/>
      </w:hyperlink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E8AA2AA" w14:textId="77777777" w:rsidR="00BB6D1D" w:rsidRDefault="00BB6D1D" w:rsidP="00BB6D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Официальный сайт и Информационно-аналитическая система Фонда Росконгресс: </w:t>
      </w:r>
      <w:hyperlink r:id="rId16" w:history="1">
        <w:r>
          <w:rPr>
            <w:rStyle w:val="a9"/>
            <w:rFonts w:ascii="Times New Roman" w:hAnsi="Times New Roman" w:cs="Times New Roman"/>
            <w:sz w:val="20"/>
            <w:szCs w:val="20"/>
          </w:rPr>
          <w:t>roscongress.org</w:t>
        </w:r>
      </w:hyperlink>
      <w:r>
        <w:rPr>
          <w:rStyle w:val="a9"/>
          <w:rFonts w:ascii="Times New Roman" w:hAnsi="Times New Roman" w:cs="Times New Roman"/>
          <w:sz w:val="20"/>
          <w:szCs w:val="20"/>
        </w:rPr>
        <w:t>.</w:t>
      </w:r>
      <w:bookmarkEnd w:id="2"/>
    </w:p>
    <w:p w14:paraId="578F3996" w14:textId="77777777" w:rsidR="00BB6D1D" w:rsidRPr="00F35702" w:rsidRDefault="00BB6D1D" w:rsidP="00BB6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A103A3" w14:textId="77777777" w:rsidR="00BB6D1D" w:rsidRPr="00F35702" w:rsidRDefault="00BB6D1D" w:rsidP="00BB6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155D61" w14:textId="77777777" w:rsidR="00BB6D1D" w:rsidRPr="00F35702" w:rsidRDefault="00BB6D1D" w:rsidP="00BB6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AC31EC" w14:textId="77777777" w:rsidR="00BB6D1D" w:rsidRPr="00F35702" w:rsidRDefault="00BB6D1D" w:rsidP="00BB6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0402DA" w14:textId="77777777" w:rsidR="00BB6D1D" w:rsidRPr="00F35702" w:rsidRDefault="00BB6D1D" w:rsidP="00BB6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EE300D" w14:textId="77777777" w:rsidR="00BB6D1D" w:rsidRPr="00F35702" w:rsidRDefault="00BB6D1D" w:rsidP="00BB6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B627CE" w14:textId="77777777" w:rsidR="00BB6D1D" w:rsidRPr="00F35702" w:rsidRDefault="00BB6D1D" w:rsidP="00BB6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21F5CE" w14:textId="77777777" w:rsidR="00BB6D1D" w:rsidRPr="00F35702" w:rsidRDefault="00BB6D1D" w:rsidP="00BB6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DFD639" w14:textId="77777777" w:rsidR="00BB6D1D" w:rsidRPr="00F35702" w:rsidRDefault="00BB6D1D" w:rsidP="00BB6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2A223F" w14:textId="77777777" w:rsidR="00BB6D1D" w:rsidRPr="00F35702" w:rsidRDefault="00BB6D1D" w:rsidP="00BB6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70A70C" w14:textId="77777777" w:rsidR="00BB6D1D" w:rsidRPr="00F35702" w:rsidRDefault="00BB6D1D" w:rsidP="00BB6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C5613C" w14:textId="77777777" w:rsidR="00BB6D1D" w:rsidRPr="00F35702" w:rsidRDefault="00BB6D1D" w:rsidP="00BB6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B9354A" w14:textId="77777777" w:rsidR="006C0ACC" w:rsidRPr="002A5708" w:rsidRDefault="006C0ACC" w:rsidP="002A57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C0ACC" w:rsidRPr="002A5708" w:rsidSect="002A5708">
      <w:headerReference w:type="default" r:id="rId17"/>
      <w:footerReference w:type="default" r:id="rId18"/>
      <w:pgSz w:w="11906" w:h="16838" w:code="9"/>
      <w:pgMar w:top="1985" w:right="1274" w:bottom="1134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68A9C" w14:textId="77777777" w:rsidR="00654B38" w:rsidRDefault="00654B38" w:rsidP="00266430">
      <w:pPr>
        <w:spacing w:after="0" w:line="240" w:lineRule="auto"/>
      </w:pPr>
      <w:r>
        <w:separator/>
      </w:r>
    </w:p>
  </w:endnote>
  <w:endnote w:type="continuationSeparator" w:id="0">
    <w:p w14:paraId="63F3F843" w14:textId="77777777" w:rsidR="00654B38" w:rsidRDefault="00654B38" w:rsidP="00266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8A2A9" w14:textId="77777777" w:rsidR="00107956" w:rsidRDefault="00107956">
    <w:pPr>
      <w:pStyle w:val="a5"/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12564446" wp14:editId="73731CBB">
          <wp:simplePos x="0" y="0"/>
          <wp:positionH relativeFrom="column">
            <wp:posOffset>2660015</wp:posOffset>
          </wp:positionH>
          <wp:positionV relativeFrom="paragraph">
            <wp:posOffset>-3927475</wp:posOffset>
          </wp:positionV>
          <wp:extent cx="6479540" cy="6925945"/>
          <wp:effectExtent l="0" t="0" r="0" b="0"/>
          <wp:wrapNone/>
          <wp:docPr id="28" name="Рисунок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692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D101F" w14:textId="77777777" w:rsidR="00654B38" w:rsidRDefault="00654B38" w:rsidP="00266430">
      <w:pPr>
        <w:spacing w:after="0" w:line="240" w:lineRule="auto"/>
      </w:pPr>
      <w:r>
        <w:separator/>
      </w:r>
    </w:p>
  </w:footnote>
  <w:footnote w:type="continuationSeparator" w:id="0">
    <w:p w14:paraId="63474302" w14:textId="77777777" w:rsidR="00654B38" w:rsidRDefault="00654B38" w:rsidP="00266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79C7F" w14:textId="77777777" w:rsidR="00266430" w:rsidRDefault="00582859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345B3B7B" wp14:editId="2B05A34B">
          <wp:simplePos x="0" y="0"/>
          <wp:positionH relativeFrom="column">
            <wp:posOffset>-3810</wp:posOffset>
          </wp:positionH>
          <wp:positionV relativeFrom="paragraph">
            <wp:posOffset>-134269</wp:posOffset>
          </wp:positionV>
          <wp:extent cx="2908800" cy="1162800"/>
          <wp:effectExtent l="0" t="0" r="6350" b="0"/>
          <wp:wrapThrough wrapText="bothSides">
            <wp:wrapPolygon edited="0">
              <wp:start x="0" y="0"/>
              <wp:lineTo x="0" y="21234"/>
              <wp:lineTo x="21506" y="21234"/>
              <wp:lineTo x="21506" y="0"/>
              <wp:lineTo x="0" y="0"/>
            </wp:wrapPolygon>
          </wp:wrapThrough>
          <wp:docPr id="27" name="Рисунок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800" cy="116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D5FFC"/>
    <w:multiLevelType w:val="hybridMultilevel"/>
    <w:tmpl w:val="4296E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13A32"/>
    <w:multiLevelType w:val="hybridMultilevel"/>
    <w:tmpl w:val="4C9C511A"/>
    <w:lvl w:ilvl="0" w:tplc="482AC74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858C8"/>
    <w:multiLevelType w:val="multilevel"/>
    <w:tmpl w:val="82684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8C36FF"/>
    <w:multiLevelType w:val="hybridMultilevel"/>
    <w:tmpl w:val="E34A1200"/>
    <w:lvl w:ilvl="0" w:tplc="0A4C7D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46EEB"/>
    <w:multiLevelType w:val="hybridMultilevel"/>
    <w:tmpl w:val="5A363570"/>
    <w:lvl w:ilvl="0" w:tplc="7D0A5B6A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A756B9F"/>
    <w:multiLevelType w:val="hybridMultilevel"/>
    <w:tmpl w:val="01A69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855D62"/>
    <w:multiLevelType w:val="multilevel"/>
    <w:tmpl w:val="8C5C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CB64EC"/>
    <w:multiLevelType w:val="hybridMultilevel"/>
    <w:tmpl w:val="E0B40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430"/>
    <w:rsid w:val="00001821"/>
    <w:rsid w:val="00040343"/>
    <w:rsid w:val="00043690"/>
    <w:rsid w:val="00055F7F"/>
    <w:rsid w:val="000770D2"/>
    <w:rsid w:val="000B07B9"/>
    <w:rsid w:val="000E4614"/>
    <w:rsid w:val="001056CA"/>
    <w:rsid w:val="00107956"/>
    <w:rsid w:val="0017453B"/>
    <w:rsid w:val="001879AB"/>
    <w:rsid w:val="001A6E18"/>
    <w:rsid w:val="001D5EE2"/>
    <w:rsid w:val="00245BC4"/>
    <w:rsid w:val="00252EE9"/>
    <w:rsid w:val="00257A3D"/>
    <w:rsid w:val="00266430"/>
    <w:rsid w:val="00284AF7"/>
    <w:rsid w:val="002929BF"/>
    <w:rsid w:val="002A5708"/>
    <w:rsid w:val="002E216D"/>
    <w:rsid w:val="00314654"/>
    <w:rsid w:val="003472D9"/>
    <w:rsid w:val="00363F93"/>
    <w:rsid w:val="003705DE"/>
    <w:rsid w:val="00372E75"/>
    <w:rsid w:val="00397FCA"/>
    <w:rsid w:val="003A2B3F"/>
    <w:rsid w:val="003A3341"/>
    <w:rsid w:val="003A7783"/>
    <w:rsid w:val="003A7C22"/>
    <w:rsid w:val="003E45AA"/>
    <w:rsid w:val="003E6EDB"/>
    <w:rsid w:val="003F0FB4"/>
    <w:rsid w:val="003F2813"/>
    <w:rsid w:val="0041440F"/>
    <w:rsid w:val="00415D8A"/>
    <w:rsid w:val="00426718"/>
    <w:rsid w:val="00450BF4"/>
    <w:rsid w:val="00457953"/>
    <w:rsid w:val="004B4270"/>
    <w:rsid w:val="004C6304"/>
    <w:rsid w:val="004E7578"/>
    <w:rsid w:val="0055460A"/>
    <w:rsid w:val="005712ED"/>
    <w:rsid w:val="005714AA"/>
    <w:rsid w:val="00582859"/>
    <w:rsid w:val="00591927"/>
    <w:rsid w:val="005972A6"/>
    <w:rsid w:val="005A41CA"/>
    <w:rsid w:val="00626218"/>
    <w:rsid w:val="00636A8A"/>
    <w:rsid w:val="00643F86"/>
    <w:rsid w:val="00651948"/>
    <w:rsid w:val="00651EE8"/>
    <w:rsid w:val="00654B38"/>
    <w:rsid w:val="006B3BF4"/>
    <w:rsid w:val="006C0ACC"/>
    <w:rsid w:val="006F0037"/>
    <w:rsid w:val="006F0803"/>
    <w:rsid w:val="007156C4"/>
    <w:rsid w:val="0073359B"/>
    <w:rsid w:val="007609A3"/>
    <w:rsid w:val="00771038"/>
    <w:rsid w:val="00774C28"/>
    <w:rsid w:val="00791DD7"/>
    <w:rsid w:val="007E6C19"/>
    <w:rsid w:val="007F225C"/>
    <w:rsid w:val="008246F8"/>
    <w:rsid w:val="00854850"/>
    <w:rsid w:val="0089687B"/>
    <w:rsid w:val="008A117C"/>
    <w:rsid w:val="008D5C31"/>
    <w:rsid w:val="008E2121"/>
    <w:rsid w:val="008E329D"/>
    <w:rsid w:val="00901607"/>
    <w:rsid w:val="0090646B"/>
    <w:rsid w:val="009073B7"/>
    <w:rsid w:val="00911B6E"/>
    <w:rsid w:val="00972A5B"/>
    <w:rsid w:val="009834F7"/>
    <w:rsid w:val="009A19AA"/>
    <w:rsid w:val="009A47CA"/>
    <w:rsid w:val="009F6F54"/>
    <w:rsid w:val="00AC2E3C"/>
    <w:rsid w:val="00AC4D10"/>
    <w:rsid w:val="00AD1C4E"/>
    <w:rsid w:val="00AD5A74"/>
    <w:rsid w:val="00B27010"/>
    <w:rsid w:val="00B602E2"/>
    <w:rsid w:val="00B66D0B"/>
    <w:rsid w:val="00B8338C"/>
    <w:rsid w:val="00BA3BD7"/>
    <w:rsid w:val="00BB6D1D"/>
    <w:rsid w:val="00BE56D0"/>
    <w:rsid w:val="00BF1B02"/>
    <w:rsid w:val="00BF244F"/>
    <w:rsid w:val="00BF4F7C"/>
    <w:rsid w:val="00C00E10"/>
    <w:rsid w:val="00C16408"/>
    <w:rsid w:val="00C438BC"/>
    <w:rsid w:val="00C43F2D"/>
    <w:rsid w:val="00C7794C"/>
    <w:rsid w:val="00CA3669"/>
    <w:rsid w:val="00CA469E"/>
    <w:rsid w:val="00CA4795"/>
    <w:rsid w:val="00CE7366"/>
    <w:rsid w:val="00D04A6C"/>
    <w:rsid w:val="00D21475"/>
    <w:rsid w:val="00D2166A"/>
    <w:rsid w:val="00D2394C"/>
    <w:rsid w:val="00D27C7B"/>
    <w:rsid w:val="00D55D70"/>
    <w:rsid w:val="00D77EE0"/>
    <w:rsid w:val="00DA1A44"/>
    <w:rsid w:val="00DE22E0"/>
    <w:rsid w:val="00E11B2A"/>
    <w:rsid w:val="00E217AC"/>
    <w:rsid w:val="00E3333B"/>
    <w:rsid w:val="00E67A95"/>
    <w:rsid w:val="00E9068D"/>
    <w:rsid w:val="00E96BCB"/>
    <w:rsid w:val="00ED71B9"/>
    <w:rsid w:val="00EE7ED6"/>
    <w:rsid w:val="00EF0D88"/>
    <w:rsid w:val="00F02323"/>
    <w:rsid w:val="00F2446A"/>
    <w:rsid w:val="00F34554"/>
    <w:rsid w:val="00F376A9"/>
    <w:rsid w:val="00F50E73"/>
    <w:rsid w:val="00F5560E"/>
    <w:rsid w:val="00F91D7C"/>
    <w:rsid w:val="00FA7207"/>
    <w:rsid w:val="00FC1BEF"/>
    <w:rsid w:val="00FE736B"/>
    <w:rsid w:val="00FF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F2E777"/>
  <w15:chartTrackingRefBased/>
  <w15:docId w15:val="{1BFC2FB4-B1A8-4972-8A05-2A0735AEA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366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1745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745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6430"/>
  </w:style>
  <w:style w:type="paragraph" w:styleId="a5">
    <w:name w:val="footer"/>
    <w:basedOn w:val="a"/>
    <w:link w:val="a6"/>
    <w:uiPriority w:val="99"/>
    <w:unhideWhenUsed/>
    <w:rsid w:val="00266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6430"/>
  </w:style>
  <w:style w:type="paragraph" w:styleId="a7">
    <w:name w:val="List Paragraph"/>
    <w:basedOn w:val="a"/>
    <w:link w:val="a8"/>
    <w:uiPriority w:val="34"/>
    <w:qFormat/>
    <w:rsid w:val="00E9068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E217A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217AC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qFormat/>
    <w:rsid w:val="00636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45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-share-btnwrap">
    <w:name w:val="b-share-btn__wrap"/>
    <w:basedOn w:val="a0"/>
    <w:rsid w:val="0017453B"/>
  </w:style>
  <w:style w:type="character" w:customStyle="1" w:styleId="20">
    <w:name w:val="Заголовок 2 Знак"/>
    <w:basedOn w:val="a0"/>
    <w:link w:val="2"/>
    <w:uiPriority w:val="9"/>
    <w:rsid w:val="0017453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b">
    <w:name w:val="Unresolved Mention"/>
    <w:basedOn w:val="a0"/>
    <w:uiPriority w:val="99"/>
    <w:semiHidden/>
    <w:unhideWhenUsed/>
    <w:rsid w:val="0017453B"/>
    <w:rPr>
      <w:color w:val="605E5C"/>
      <w:shd w:val="clear" w:color="auto" w:fill="E1DFDD"/>
    </w:rPr>
  </w:style>
  <w:style w:type="character" w:customStyle="1" w:styleId="a8">
    <w:name w:val="Абзац списка Знак"/>
    <w:link w:val="a7"/>
    <w:uiPriority w:val="34"/>
    <w:locked/>
    <w:rsid w:val="00CE7366"/>
  </w:style>
  <w:style w:type="paragraph" w:styleId="ac">
    <w:name w:val="Plain Text"/>
    <w:basedOn w:val="a"/>
    <w:link w:val="ad"/>
    <w:uiPriority w:val="99"/>
    <w:semiHidden/>
    <w:unhideWhenUsed/>
    <w:qFormat/>
    <w:rsid w:val="00BB6D1D"/>
    <w:pPr>
      <w:spacing w:after="0" w:line="240" w:lineRule="auto"/>
    </w:pPr>
    <w:rPr>
      <w:rFonts w:ascii="Calibri" w:hAnsi="Calibri"/>
      <w:szCs w:val="21"/>
    </w:rPr>
  </w:style>
  <w:style w:type="character" w:customStyle="1" w:styleId="ad">
    <w:name w:val="Текст Знак"/>
    <w:basedOn w:val="a0"/>
    <w:link w:val="ac"/>
    <w:uiPriority w:val="99"/>
    <w:semiHidden/>
    <w:rsid w:val="00BB6D1D"/>
    <w:rPr>
      <w:rFonts w:ascii="Calibri" w:hAnsi="Calibri"/>
      <w:szCs w:val="21"/>
    </w:rPr>
  </w:style>
  <w:style w:type="character" w:customStyle="1" w:styleId="bumpedfont15">
    <w:name w:val="bumpedfont15"/>
    <w:basedOn w:val="a0"/>
    <w:rsid w:val="00BB6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arctic_on" TargetMode="External"/><Relationship Id="rId13" Type="http://schemas.openxmlformats.org/officeDocument/2006/relationships/hyperlink" Target="file:///C:\Users\Irina\AppData\Local\Microsoft\Windows\INetCache\Content.Outlook\W96UMH1N\t.me\roscongres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vk.com/arctic_on" TargetMode="External"/><Relationship Id="rId12" Type="http://schemas.openxmlformats.org/officeDocument/2006/relationships/hyperlink" Target="https://weibo.com/u/7728847725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roscongress.or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.me/arcticonofficial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Irina\AppData\Local\Microsoft\Windows\INetCache\Content.Outlook\W96UMH1N\t.me\RoscongressEsp" TargetMode="External"/><Relationship Id="rId10" Type="http://schemas.openxmlformats.org/officeDocument/2006/relationships/hyperlink" Target="https://twitter.com/ArcticON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arcticonofficial" TargetMode="External"/><Relationship Id="rId14" Type="http://schemas.openxmlformats.org/officeDocument/2006/relationships/hyperlink" Target="file:///C:\Users\Irina\AppData\Local\Microsoft\Windows\INetCache\Content.Outlook\W96UMH1N\t.me\RoscongressDirec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The Roscongress Foundation</Company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Никифоровская Мария</dc:creator>
  <cp:keywords/>
  <dc:description/>
  <cp:lastModifiedBy>Евгений Лев</cp:lastModifiedBy>
  <cp:revision>17</cp:revision>
  <cp:lastPrinted>2021-11-22T12:15:00Z</cp:lastPrinted>
  <dcterms:created xsi:type="dcterms:W3CDTF">2022-02-16T06:52:00Z</dcterms:created>
  <dcterms:modified xsi:type="dcterms:W3CDTF">2022-03-16T07:46:00Z</dcterms:modified>
</cp:coreProperties>
</file>