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EF" w:rsidRDefault="00035A23" w:rsidP="000219EF">
      <w:r>
        <w:pict>
          <v:rect id="_x0000_s1027" style="position:absolute;margin-left:-60.3pt;margin-top:-31.95pt;width:201.6pt;height:249.8pt;z-index:-251658240" filled="f" stroked="f" strokeweight="1pt">
            <v:textbox style="mso-next-textbox:#_x0000_s1027" inset="1pt,1pt,1pt,1pt">
              <w:txbxContent>
                <w:p w:rsidR="000219EF" w:rsidRDefault="000219EF" w:rsidP="000219EF">
                  <w:pPr>
                    <w:jc w:val="center"/>
                  </w:pPr>
                  <w:r>
                    <w:object w:dxaOrig="1042" w:dyaOrig="1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5pt;height:69.75pt" o:ole="" fillcolor="window">
                        <v:imagedata r:id="rId5" o:title=""/>
                      </v:shape>
                      <o:OLEObject Type="Embed" ProgID="Word.Picture.8" ShapeID="_x0000_i1025" DrawAspect="Content" ObjectID="_1474877050" r:id="rId6"/>
                    </w:object>
                  </w:r>
                </w:p>
                <w:p w:rsidR="000219EF" w:rsidRDefault="000219EF" w:rsidP="000219EF">
                  <w:pPr>
                    <w:pStyle w:val="2"/>
                    <w:spacing w:line="240" w:lineRule="auto"/>
                    <w:rPr>
                      <w:bCs/>
                    </w:rPr>
                  </w:pPr>
                </w:p>
                <w:p w:rsidR="000219EF" w:rsidRDefault="000219EF" w:rsidP="000219EF">
                  <w:pPr>
                    <w:pStyle w:val="2"/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АДМИНИСТРАЦИЯ</w:t>
                  </w:r>
                </w:p>
                <w:p w:rsidR="000219EF" w:rsidRDefault="000219EF" w:rsidP="000219EF">
                  <w:pPr>
                    <w:pStyle w:val="2"/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ТАЙМЫРСКОГО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ДОЛГАНО-НЕНЕЦКОГО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МУНИЦИПАЛЬНОГО РАЙОНА</w:t>
                  </w:r>
                </w:p>
                <w:p w:rsidR="000219EF" w:rsidRDefault="000219EF" w:rsidP="000219EF">
                  <w:pPr>
                    <w:jc w:val="center"/>
                    <w:rPr>
                      <w:sz w:val="24"/>
                    </w:rPr>
                  </w:pPr>
                </w:p>
                <w:p w:rsidR="000219EF" w:rsidRDefault="000219EF" w:rsidP="000219EF">
                  <w:pPr>
                    <w:pStyle w:val="2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УПРАВЛЕНИЕ</w:t>
                  </w:r>
                </w:p>
                <w:p w:rsidR="000219EF" w:rsidRDefault="000219EF" w:rsidP="000219EF">
                  <w:pPr>
                    <w:pStyle w:val="2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ОБЩЕСТВЕННЫХ СВЯЗЕЙ 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647000, г. Дудинка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Таймырский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муниципальный район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ул. Советская, д. 35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Тел./факс: (39191) 2-86-08</w:t>
                  </w:r>
                </w:p>
                <w:p w:rsidR="000219EF" w:rsidRPr="00D749D1" w:rsidRDefault="000219EF" w:rsidP="000219E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 w:rsidRPr="00D749D1">
                    <w:rPr>
                      <w:rFonts w:ascii="Arial" w:hAnsi="Arial" w:cs="Arial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proofErr w:type="gramEnd"/>
                  <w:r w:rsidRPr="00D749D1">
                    <w:rPr>
                      <w:rFonts w:ascii="Arial" w:hAnsi="Arial" w:cs="Arial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nemesh</w:t>
                  </w:r>
                  <w:r w:rsidRPr="00D749D1">
                    <w:rPr>
                      <w:rFonts w:ascii="Arial" w:hAnsi="Arial" w:cs="Arial"/>
                      <w:u w:val="single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atao</w:t>
                  </w:r>
                  <w:r w:rsidRPr="00D749D1">
                    <w:rPr>
                      <w:rFonts w:ascii="Arial" w:hAnsi="Arial" w:cs="Arial"/>
                      <w:u w:val="single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taimyr</w:t>
                  </w:r>
                  <w:r w:rsidRPr="00D749D1">
                    <w:rPr>
                      <w:rFonts w:ascii="Arial" w:hAnsi="Arial" w:cs="Arial"/>
                      <w:u w:val="single"/>
                      <w:lang w:val="en-US"/>
                    </w:rPr>
                    <w:t>24.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ru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</w:rPr>
                  </w:pPr>
                  <w:r w:rsidRPr="00D749D1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01438D">
                    <w:rPr>
                      <w:rFonts w:ascii="Arial" w:hAnsi="Arial" w:cs="Arial"/>
                    </w:rPr>
                    <w:t>“</w:t>
                  </w:r>
                  <w:r w:rsidRPr="000219EF">
                    <w:rPr>
                      <w:rFonts w:ascii="Arial" w:hAnsi="Arial" w:cs="Arial"/>
                    </w:rPr>
                    <w:t>1</w:t>
                  </w:r>
                  <w:r w:rsidR="0001438D">
                    <w:rPr>
                      <w:rFonts w:ascii="Arial" w:hAnsi="Arial" w:cs="Arial"/>
                    </w:rPr>
                    <w:t>5</w:t>
                  </w:r>
                  <w:r w:rsidRPr="000219EF">
                    <w:rPr>
                      <w:rFonts w:ascii="Arial" w:hAnsi="Arial" w:cs="Arial"/>
                    </w:rPr>
                    <w:t xml:space="preserve">“ </w:t>
                  </w:r>
                  <w:r>
                    <w:rPr>
                      <w:rFonts w:ascii="Arial" w:hAnsi="Arial" w:cs="Arial"/>
                    </w:rPr>
                    <w:t>октября  2014 года</w:t>
                  </w:r>
                </w:p>
                <w:p w:rsidR="000219EF" w:rsidRDefault="000219EF" w:rsidP="000219E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№ 25</w:t>
                  </w:r>
                  <w:r w:rsidR="003C7F93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0219EF" w:rsidRDefault="000219EF" w:rsidP="000219EF"/>
              </w:txbxContent>
            </v:textbox>
          </v:rect>
        </w:pict>
      </w:r>
    </w:p>
    <w:p w:rsidR="000219EF" w:rsidRDefault="000219EF" w:rsidP="000219EF"/>
    <w:p w:rsidR="000219EF" w:rsidRDefault="000219EF" w:rsidP="000219EF"/>
    <w:p w:rsidR="000219EF" w:rsidRDefault="000219EF" w:rsidP="000219EF">
      <w:pPr>
        <w:pStyle w:val="a3"/>
        <w:tabs>
          <w:tab w:val="left" w:pos="708"/>
        </w:tabs>
      </w:pPr>
    </w:p>
    <w:p w:rsidR="000219EF" w:rsidRDefault="000219EF" w:rsidP="000219EF"/>
    <w:p w:rsidR="000219EF" w:rsidRDefault="000219EF" w:rsidP="000219EF">
      <w:pPr>
        <w:tabs>
          <w:tab w:val="left" w:pos="6105"/>
        </w:tabs>
      </w:pPr>
      <w:r>
        <w:tab/>
      </w:r>
    </w:p>
    <w:p w:rsidR="000219EF" w:rsidRDefault="000219EF" w:rsidP="000219EF">
      <w:pPr>
        <w:tabs>
          <w:tab w:val="left" w:pos="6105"/>
        </w:tabs>
      </w:pPr>
    </w:p>
    <w:p w:rsidR="000219EF" w:rsidRDefault="000219EF" w:rsidP="000219EF">
      <w:pPr>
        <w:tabs>
          <w:tab w:val="left" w:pos="6105"/>
        </w:tabs>
      </w:pPr>
    </w:p>
    <w:p w:rsidR="000219EF" w:rsidRDefault="000219EF" w:rsidP="000219EF">
      <w:pPr>
        <w:tabs>
          <w:tab w:val="left" w:pos="6105"/>
        </w:tabs>
      </w:pPr>
    </w:p>
    <w:p w:rsidR="000219EF" w:rsidRDefault="000219EF" w:rsidP="000219EF">
      <w:pPr>
        <w:tabs>
          <w:tab w:val="left" w:pos="61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19EF" w:rsidRDefault="000219EF" w:rsidP="0002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0219EF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Pr="00D749D1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Pr="0001438D" w:rsidRDefault="000219EF" w:rsidP="0001438D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219EF" w:rsidRPr="00D749D1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Pr="00D749D1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Pr="00D749D1" w:rsidRDefault="000219EF" w:rsidP="000219EF">
      <w:pPr>
        <w:jc w:val="both"/>
        <w:rPr>
          <w:rFonts w:ascii="Arial" w:hAnsi="Arial" w:cs="Arial"/>
          <w:sz w:val="24"/>
          <w:szCs w:val="24"/>
        </w:rPr>
      </w:pPr>
    </w:p>
    <w:p w:rsidR="000219EF" w:rsidRDefault="000219EF" w:rsidP="000219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коллеги!</w:t>
      </w:r>
    </w:p>
    <w:p w:rsidR="000219EF" w:rsidRDefault="000219EF" w:rsidP="000219EF">
      <w:pPr>
        <w:jc w:val="center"/>
        <w:rPr>
          <w:rFonts w:ascii="Arial" w:hAnsi="Arial" w:cs="Arial"/>
          <w:sz w:val="24"/>
          <w:szCs w:val="24"/>
        </w:rPr>
      </w:pPr>
    </w:p>
    <w:p w:rsidR="0001438D" w:rsidRDefault="0001438D" w:rsidP="000143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северных регионов много общего – это схожие задачи, особенное расположение, уникальные традиции проживающих здесь народов, сохранение этнокультурного наследия малочисленных этносов, развитие Арктики, Северный морской путь. Все это делает нас не только соседями, но и единомышленниками. </w:t>
      </w:r>
    </w:p>
    <w:p w:rsidR="0002513B" w:rsidRPr="00D749D1" w:rsidRDefault="0001438D" w:rsidP="000143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этим, </w:t>
      </w:r>
      <w:r w:rsidR="000219EF">
        <w:rPr>
          <w:rFonts w:ascii="Arial" w:hAnsi="Arial" w:cs="Arial"/>
          <w:sz w:val="24"/>
          <w:szCs w:val="24"/>
        </w:rPr>
        <w:t xml:space="preserve">Управление общественных связей Таймырского Долгано-Ненецкого муниципального района предлагает Вам </w:t>
      </w:r>
      <w:r w:rsidR="00930EDA">
        <w:rPr>
          <w:rFonts w:ascii="Arial" w:hAnsi="Arial" w:cs="Arial"/>
          <w:sz w:val="24"/>
          <w:szCs w:val="24"/>
        </w:rPr>
        <w:t>сотрудничество</w:t>
      </w:r>
      <w:r w:rsidR="0002513B">
        <w:rPr>
          <w:rFonts w:ascii="Arial" w:hAnsi="Arial" w:cs="Arial"/>
          <w:sz w:val="24"/>
          <w:szCs w:val="24"/>
        </w:rPr>
        <w:t xml:space="preserve"> в части обмена информацией о деятельности и событи</w:t>
      </w:r>
      <w:r w:rsidR="00193F19">
        <w:rPr>
          <w:rFonts w:ascii="Arial" w:hAnsi="Arial" w:cs="Arial"/>
          <w:sz w:val="24"/>
          <w:szCs w:val="24"/>
        </w:rPr>
        <w:t>ях</w:t>
      </w:r>
      <w:r w:rsidR="00D749D1">
        <w:rPr>
          <w:rFonts w:ascii="Arial" w:hAnsi="Arial" w:cs="Arial"/>
          <w:sz w:val="24"/>
          <w:szCs w:val="24"/>
        </w:rPr>
        <w:t xml:space="preserve"> наших территорий</w:t>
      </w:r>
      <w:r w:rsidR="00D749D1" w:rsidRPr="00D749D1">
        <w:rPr>
          <w:rFonts w:ascii="Arial" w:hAnsi="Arial" w:cs="Arial"/>
          <w:sz w:val="24"/>
          <w:szCs w:val="24"/>
        </w:rPr>
        <w:t xml:space="preserve"> </w:t>
      </w:r>
      <w:r w:rsidR="00D749D1">
        <w:rPr>
          <w:rFonts w:ascii="Arial" w:hAnsi="Arial" w:cs="Arial"/>
          <w:sz w:val="24"/>
          <w:szCs w:val="24"/>
        </w:rPr>
        <w:t>для опубликования в печатных изданиях и на интернет</w:t>
      </w:r>
      <w:r w:rsidR="0069334B">
        <w:rPr>
          <w:rFonts w:ascii="Arial" w:hAnsi="Arial" w:cs="Arial"/>
          <w:sz w:val="24"/>
          <w:szCs w:val="24"/>
        </w:rPr>
        <w:t xml:space="preserve"> </w:t>
      </w:r>
      <w:r w:rsidR="00D749D1">
        <w:rPr>
          <w:rFonts w:ascii="Arial" w:hAnsi="Arial" w:cs="Arial"/>
          <w:sz w:val="24"/>
          <w:szCs w:val="24"/>
        </w:rPr>
        <w:t>-</w:t>
      </w:r>
      <w:r w:rsidR="0069334B">
        <w:rPr>
          <w:rFonts w:ascii="Arial" w:hAnsi="Arial" w:cs="Arial"/>
          <w:sz w:val="24"/>
          <w:szCs w:val="24"/>
        </w:rPr>
        <w:t xml:space="preserve"> </w:t>
      </w:r>
      <w:r w:rsidR="00D749D1">
        <w:rPr>
          <w:rFonts w:ascii="Arial" w:hAnsi="Arial" w:cs="Arial"/>
          <w:sz w:val="24"/>
          <w:szCs w:val="24"/>
        </w:rPr>
        <w:t>порталах.</w:t>
      </w:r>
    </w:p>
    <w:p w:rsidR="000219EF" w:rsidRDefault="0001438D" w:rsidP="000143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93F19">
        <w:rPr>
          <w:rFonts w:ascii="Arial" w:hAnsi="Arial" w:cs="Arial"/>
          <w:sz w:val="24"/>
          <w:szCs w:val="24"/>
        </w:rPr>
        <w:t>чита</w:t>
      </w:r>
      <w:r w:rsidR="00597AEE">
        <w:rPr>
          <w:rFonts w:ascii="Arial" w:hAnsi="Arial" w:cs="Arial"/>
          <w:sz w:val="24"/>
          <w:szCs w:val="24"/>
        </w:rPr>
        <w:t>ем</w:t>
      </w:r>
      <w:r w:rsidR="00193F19">
        <w:rPr>
          <w:rFonts w:ascii="Arial" w:hAnsi="Arial" w:cs="Arial"/>
          <w:sz w:val="24"/>
          <w:szCs w:val="24"/>
        </w:rPr>
        <w:t xml:space="preserve">, что </w:t>
      </w:r>
      <w:r>
        <w:rPr>
          <w:rFonts w:ascii="Arial" w:hAnsi="Arial" w:cs="Arial"/>
          <w:sz w:val="24"/>
          <w:szCs w:val="24"/>
        </w:rPr>
        <w:t>такое</w:t>
      </w:r>
      <w:r w:rsidR="00193F19">
        <w:rPr>
          <w:rFonts w:ascii="Arial" w:hAnsi="Arial" w:cs="Arial"/>
          <w:sz w:val="24"/>
          <w:szCs w:val="24"/>
        </w:rPr>
        <w:t xml:space="preserve"> сотрудничество поможет жителям наших регионов </w:t>
      </w:r>
      <w:r w:rsidR="00C627A3">
        <w:rPr>
          <w:rFonts w:ascii="Arial" w:hAnsi="Arial" w:cs="Arial"/>
          <w:sz w:val="24"/>
          <w:szCs w:val="24"/>
        </w:rPr>
        <w:t>больше узнать о с</w:t>
      </w:r>
      <w:r w:rsidR="00D749D1">
        <w:rPr>
          <w:rFonts w:ascii="Arial" w:hAnsi="Arial" w:cs="Arial"/>
          <w:sz w:val="24"/>
          <w:szCs w:val="24"/>
        </w:rPr>
        <w:t>еверных</w:t>
      </w:r>
      <w:r w:rsidR="00C627A3">
        <w:rPr>
          <w:rFonts w:ascii="Arial" w:hAnsi="Arial" w:cs="Arial"/>
          <w:sz w:val="24"/>
          <w:szCs w:val="24"/>
        </w:rPr>
        <w:t xml:space="preserve"> территориях </w:t>
      </w:r>
      <w:r w:rsidR="003C7F93">
        <w:rPr>
          <w:rFonts w:ascii="Arial" w:hAnsi="Arial" w:cs="Arial"/>
          <w:sz w:val="24"/>
          <w:szCs w:val="24"/>
        </w:rPr>
        <w:t>и будет способствовать взаимообогащению во всех сфер</w:t>
      </w:r>
      <w:r w:rsidR="00597AEE">
        <w:rPr>
          <w:rFonts w:ascii="Arial" w:hAnsi="Arial" w:cs="Arial"/>
          <w:sz w:val="24"/>
          <w:szCs w:val="24"/>
        </w:rPr>
        <w:t>ах деятельности</w:t>
      </w:r>
      <w:r w:rsidR="003C7F93">
        <w:rPr>
          <w:rFonts w:ascii="Arial" w:hAnsi="Arial" w:cs="Arial"/>
          <w:sz w:val="24"/>
          <w:szCs w:val="24"/>
        </w:rPr>
        <w:t xml:space="preserve">. </w:t>
      </w:r>
    </w:p>
    <w:p w:rsidR="000219EF" w:rsidRDefault="00597AEE" w:rsidP="0001438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п</w:t>
      </w:r>
      <w:r w:rsidR="003C7F93">
        <w:rPr>
          <w:rFonts w:ascii="Arial" w:hAnsi="Arial" w:cs="Arial"/>
          <w:sz w:val="24"/>
          <w:szCs w:val="24"/>
        </w:rPr>
        <w:t>ерв</w:t>
      </w:r>
      <w:r>
        <w:rPr>
          <w:rFonts w:ascii="Arial" w:hAnsi="Arial" w:cs="Arial"/>
          <w:sz w:val="24"/>
          <w:szCs w:val="24"/>
        </w:rPr>
        <w:t>ого</w:t>
      </w:r>
      <w:r w:rsidR="003C7F93">
        <w:rPr>
          <w:rFonts w:ascii="Arial" w:hAnsi="Arial" w:cs="Arial"/>
          <w:sz w:val="24"/>
          <w:szCs w:val="24"/>
        </w:rPr>
        <w:t xml:space="preserve"> шаг</w:t>
      </w:r>
      <w:r>
        <w:rPr>
          <w:rFonts w:ascii="Arial" w:hAnsi="Arial" w:cs="Arial"/>
          <w:sz w:val="24"/>
          <w:szCs w:val="24"/>
        </w:rPr>
        <w:t>а</w:t>
      </w:r>
      <w:r w:rsidR="003C7F93">
        <w:rPr>
          <w:rFonts w:ascii="Arial" w:hAnsi="Arial" w:cs="Arial"/>
          <w:sz w:val="24"/>
          <w:szCs w:val="24"/>
        </w:rPr>
        <w:t xml:space="preserve"> к сотрудничеству </w:t>
      </w:r>
      <w:r>
        <w:rPr>
          <w:rFonts w:ascii="Arial" w:hAnsi="Arial" w:cs="Arial"/>
          <w:sz w:val="24"/>
          <w:szCs w:val="24"/>
        </w:rPr>
        <w:t>предлагаем Вам</w:t>
      </w:r>
      <w:r w:rsidR="003C7F93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ю</w:t>
      </w:r>
      <w:r w:rsidR="003C7F93">
        <w:rPr>
          <w:rFonts w:ascii="Arial" w:hAnsi="Arial" w:cs="Arial"/>
          <w:sz w:val="24"/>
          <w:szCs w:val="24"/>
        </w:rPr>
        <w:t xml:space="preserve"> об открытии этнокультурного комплекса «Таймыр - МОУ» в столице Таймыра – Дудинке. </w:t>
      </w:r>
      <w:r>
        <w:rPr>
          <w:rFonts w:ascii="Arial" w:hAnsi="Arial" w:cs="Arial"/>
          <w:sz w:val="24"/>
          <w:szCs w:val="24"/>
        </w:rPr>
        <w:t>Просим рассмотреть возможность опубликования нашего материала</w:t>
      </w:r>
      <w:r w:rsidR="0001438D">
        <w:rPr>
          <w:rFonts w:ascii="Arial" w:hAnsi="Arial" w:cs="Arial"/>
          <w:sz w:val="24"/>
          <w:szCs w:val="24"/>
        </w:rPr>
        <w:t xml:space="preserve"> в Ваших СМИ</w:t>
      </w:r>
      <w:r>
        <w:rPr>
          <w:rFonts w:ascii="Arial" w:hAnsi="Arial" w:cs="Arial"/>
          <w:sz w:val="24"/>
          <w:szCs w:val="24"/>
        </w:rPr>
        <w:t>.</w:t>
      </w:r>
    </w:p>
    <w:p w:rsidR="003C7F93" w:rsidRDefault="003C7F93" w:rsidP="0001438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Ждем Вашего ответа и встречной информации о событиях в Вашем регионе, которые будут размещены в газете Таймырского Долгано-Ненецкого муниципального района «Таймыр», а также, по возможности, на официальном сайте органов местного самоуправления Таймырского Долгано-Ненецкого муниципального района </w:t>
      </w:r>
      <w:hyperlink r:id="rId7" w:history="1">
        <w:r w:rsidRPr="0001438D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Pr="0001438D">
          <w:rPr>
            <w:rStyle w:val="a7"/>
            <w:rFonts w:ascii="Arial" w:hAnsi="Arial" w:cs="Arial"/>
            <w:sz w:val="24"/>
            <w:szCs w:val="24"/>
          </w:rPr>
          <w:t>.</w:t>
        </w:r>
        <w:r w:rsidRPr="0001438D">
          <w:rPr>
            <w:rStyle w:val="a7"/>
            <w:rFonts w:ascii="Arial" w:hAnsi="Arial" w:cs="Arial"/>
            <w:sz w:val="24"/>
            <w:szCs w:val="24"/>
            <w:lang w:val="en-US"/>
          </w:rPr>
          <w:t>taimyr</w:t>
        </w:r>
        <w:r w:rsidRPr="0001438D">
          <w:rPr>
            <w:rStyle w:val="a7"/>
            <w:rFonts w:ascii="Arial" w:hAnsi="Arial" w:cs="Arial"/>
            <w:sz w:val="24"/>
            <w:szCs w:val="24"/>
          </w:rPr>
          <w:t>24.</w:t>
        </w:r>
        <w:r w:rsidRPr="0001438D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  <w:r w:rsidRPr="003C7F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97AEE">
        <w:rPr>
          <w:rFonts w:ascii="Arial" w:hAnsi="Arial" w:cs="Arial"/>
          <w:sz w:val="24"/>
          <w:szCs w:val="24"/>
        </w:rPr>
        <w:t>Ваши предложения просим направ</w:t>
      </w:r>
      <w:r w:rsidR="0001438D">
        <w:rPr>
          <w:rFonts w:ascii="Arial" w:hAnsi="Arial" w:cs="Arial"/>
          <w:sz w:val="24"/>
          <w:szCs w:val="24"/>
        </w:rPr>
        <w:t>ить</w:t>
      </w:r>
      <w:r w:rsidR="00597AEE">
        <w:rPr>
          <w:rFonts w:ascii="Arial" w:hAnsi="Arial" w:cs="Arial"/>
          <w:sz w:val="24"/>
          <w:szCs w:val="24"/>
        </w:rPr>
        <w:t xml:space="preserve"> на электронный адрес </w:t>
      </w:r>
      <w:hyperlink r:id="rId8" w:history="1">
        <w:r w:rsidR="00597AEE" w:rsidRPr="00F50990">
          <w:rPr>
            <w:rStyle w:val="a7"/>
            <w:rFonts w:ascii="Arial" w:hAnsi="Arial" w:cs="Arial"/>
            <w:sz w:val="24"/>
            <w:szCs w:val="24"/>
            <w:lang w:val="en-US"/>
          </w:rPr>
          <w:t>kilina</w:t>
        </w:r>
        <w:r w:rsidR="00597AEE" w:rsidRPr="00F50990">
          <w:rPr>
            <w:rStyle w:val="a7"/>
            <w:rFonts w:ascii="Arial" w:hAnsi="Arial" w:cs="Arial"/>
            <w:sz w:val="24"/>
            <w:szCs w:val="24"/>
          </w:rPr>
          <w:t>@</w:t>
        </w:r>
        <w:r w:rsidR="00597AEE" w:rsidRPr="00F50990">
          <w:rPr>
            <w:rStyle w:val="a7"/>
            <w:rFonts w:ascii="Arial" w:hAnsi="Arial" w:cs="Arial"/>
            <w:sz w:val="24"/>
            <w:szCs w:val="24"/>
            <w:lang w:val="en-US"/>
          </w:rPr>
          <w:t>taimyr</w:t>
        </w:r>
        <w:r w:rsidR="00597AEE" w:rsidRPr="00F50990">
          <w:rPr>
            <w:rStyle w:val="a7"/>
            <w:rFonts w:ascii="Arial" w:hAnsi="Arial" w:cs="Arial"/>
            <w:sz w:val="24"/>
            <w:szCs w:val="24"/>
          </w:rPr>
          <w:t>24.</w:t>
        </w:r>
        <w:r w:rsidR="00597AEE" w:rsidRPr="00F50990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  <w:r w:rsidR="00597AEE">
        <w:rPr>
          <w:rFonts w:ascii="Arial" w:hAnsi="Arial" w:cs="Arial"/>
          <w:sz w:val="24"/>
          <w:szCs w:val="24"/>
        </w:rPr>
        <w:t>.</w:t>
      </w:r>
    </w:p>
    <w:p w:rsidR="00597AEE" w:rsidRPr="00597AEE" w:rsidRDefault="00597AEE" w:rsidP="0001438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Надеемся на плодотворное сотрудничество. </w:t>
      </w:r>
    </w:p>
    <w:p w:rsidR="000219EF" w:rsidRPr="0082507A" w:rsidRDefault="000219EF" w:rsidP="000219EF">
      <w:pPr>
        <w:pStyle w:val="a5"/>
        <w:jc w:val="both"/>
        <w:rPr>
          <w:rFonts w:ascii="Arial" w:hAnsi="Arial" w:cs="Arial"/>
          <w:sz w:val="24"/>
          <w:szCs w:val="24"/>
          <w:lang w:val="en-US"/>
        </w:rPr>
      </w:pPr>
    </w:p>
    <w:p w:rsidR="000219EF" w:rsidRDefault="0082507A" w:rsidP="000219E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4445</wp:posOffset>
            </wp:positionV>
            <wp:extent cx="885825" cy="561975"/>
            <wp:effectExtent l="19050" t="0" r="9525" b="0"/>
            <wp:wrapThrough wrapText="bothSides">
              <wp:wrapPolygon edited="0">
                <wp:start x="-465" y="0"/>
                <wp:lineTo x="-465" y="21234"/>
                <wp:lineTo x="21832" y="21234"/>
                <wp:lineTo x="21832" y="0"/>
                <wp:lineTo x="-465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9EF" w:rsidRDefault="000219EF" w:rsidP="000219E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="0082507A" w:rsidRPr="0082507A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С.В. Богданова</w:t>
      </w:r>
    </w:p>
    <w:p w:rsidR="000219EF" w:rsidRDefault="000219EF" w:rsidP="000219EF">
      <w:pPr>
        <w:pStyle w:val="a5"/>
        <w:jc w:val="both"/>
        <w:rPr>
          <w:rFonts w:ascii="Arial" w:hAnsi="Arial" w:cs="Arial"/>
          <w:sz w:val="16"/>
          <w:szCs w:val="16"/>
        </w:rPr>
      </w:pPr>
    </w:p>
    <w:p w:rsidR="000219EF" w:rsidRPr="0082507A" w:rsidRDefault="000219EF" w:rsidP="000219EF">
      <w:pPr>
        <w:pStyle w:val="a5"/>
        <w:jc w:val="both"/>
        <w:rPr>
          <w:rFonts w:ascii="Arial" w:hAnsi="Arial" w:cs="Arial"/>
          <w:sz w:val="16"/>
          <w:szCs w:val="16"/>
        </w:rPr>
      </w:pPr>
    </w:p>
    <w:p w:rsidR="0082507A" w:rsidRPr="0082507A" w:rsidRDefault="0082507A" w:rsidP="000219EF">
      <w:pPr>
        <w:pStyle w:val="a5"/>
        <w:jc w:val="both"/>
        <w:rPr>
          <w:rFonts w:ascii="Arial" w:hAnsi="Arial" w:cs="Arial"/>
          <w:sz w:val="16"/>
          <w:szCs w:val="16"/>
        </w:rPr>
      </w:pPr>
    </w:p>
    <w:p w:rsidR="0082507A" w:rsidRDefault="0082507A" w:rsidP="000219EF">
      <w:pPr>
        <w:pStyle w:val="a5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14375" cy="714375"/>
            <wp:effectExtent l="19050" t="0" r="9525" b="0"/>
            <wp:docPr id="3" name="Рисунок 0" descr="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7A" w:rsidRDefault="0082507A" w:rsidP="000219EF">
      <w:pPr>
        <w:pStyle w:val="a5"/>
        <w:jc w:val="both"/>
        <w:rPr>
          <w:rFonts w:ascii="Arial" w:hAnsi="Arial" w:cs="Arial"/>
          <w:sz w:val="16"/>
          <w:szCs w:val="16"/>
          <w:lang w:val="en-US"/>
        </w:rPr>
      </w:pPr>
    </w:p>
    <w:p w:rsidR="000219EF" w:rsidRPr="0082507A" w:rsidRDefault="003C7F93" w:rsidP="000219EF">
      <w:pPr>
        <w:pStyle w:val="a5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</w:rPr>
        <w:t>Килина</w:t>
      </w:r>
      <w:proofErr w:type="spellEnd"/>
      <w:r>
        <w:rPr>
          <w:rFonts w:ascii="Arial" w:hAnsi="Arial" w:cs="Arial"/>
          <w:sz w:val="16"/>
          <w:szCs w:val="16"/>
        </w:rPr>
        <w:t xml:space="preserve"> Анна Владимировна</w:t>
      </w:r>
    </w:p>
    <w:p w:rsidR="006958DC" w:rsidRPr="00597AEE" w:rsidRDefault="000219EF" w:rsidP="00597AEE">
      <w:pPr>
        <w:pStyle w:val="a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(39191) 2-86-0</w:t>
      </w:r>
      <w:r w:rsidR="003C7F93">
        <w:rPr>
          <w:rFonts w:ascii="Arial" w:hAnsi="Arial" w:cs="Arial"/>
          <w:sz w:val="16"/>
          <w:szCs w:val="16"/>
        </w:rPr>
        <w:t>4</w:t>
      </w:r>
    </w:p>
    <w:sectPr w:rsidR="006958DC" w:rsidRPr="00597AEE" w:rsidSect="0069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9EF"/>
    <w:rsid w:val="0001438D"/>
    <w:rsid w:val="000219EF"/>
    <w:rsid w:val="0002513B"/>
    <w:rsid w:val="00035A23"/>
    <w:rsid w:val="00123D82"/>
    <w:rsid w:val="00125E58"/>
    <w:rsid w:val="00193F19"/>
    <w:rsid w:val="00271289"/>
    <w:rsid w:val="003C7F93"/>
    <w:rsid w:val="004A6BC4"/>
    <w:rsid w:val="00597AEE"/>
    <w:rsid w:val="00633378"/>
    <w:rsid w:val="0069334B"/>
    <w:rsid w:val="006958DC"/>
    <w:rsid w:val="0082507A"/>
    <w:rsid w:val="008630FD"/>
    <w:rsid w:val="00930EDA"/>
    <w:rsid w:val="009F2468"/>
    <w:rsid w:val="009F5B8C"/>
    <w:rsid w:val="00C627A3"/>
    <w:rsid w:val="00D7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19EF"/>
    <w:pPr>
      <w:keepNext/>
      <w:spacing w:line="360" w:lineRule="auto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19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219E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021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2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19EF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97AE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5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na@taimyr24.ru" TargetMode="External"/><Relationship Id="rId3" Type="http://schemas.openxmlformats.org/officeDocument/2006/relationships/settings" Target="settings.xml"/><Relationship Id="rId7" Type="http://schemas.openxmlformats.org/officeDocument/2006/relationships/hyperlink" Target="www.taimyr2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45C2-BB10-49CD-9775-DD66F0C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kilina</dc:creator>
  <cp:keywords/>
  <dc:description/>
  <cp:lastModifiedBy>kilina</cp:lastModifiedBy>
  <cp:revision>9</cp:revision>
  <cp:lastPrinted>2014-10-15T02:34:00Z</cp:lastPrinted>
  <dcterms:created xsi:type="dcterms:W3CDTF">2014-10-14T08:12:00Z</dcterms:created>
  <dcterms:modified xsi:type="dcterms:W3CDTF">2014-10-15T03:18:00Z</dcterms:modified>
</cp:coreProperties>
</file>