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C6FD" w14:textId="77777777" w:rsidR="0098654B" w:rsidRDefault="0028758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Сохранение и мониторинг арктического биоразнообразия </w:t>
      </w:r>
    </w:p>
    <w:p w14:paraId="18B6CC93" w14:textId="7B86BDE4" w:rsidR="004C694C" w:rsidRDefault="00287580">
      <w:pPr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>обсудят на ПМЭФ-2023</w:t>
      </w:r>
    </w:p>
    <w:p w14:paraId="37D2DD2C" w14:textId="77777777" w:rsidR="004C694C" w:rsidRDefault="004C694C">
      <w:pPr>
        <w:ind w:firstLine="709"/>
        <w:jc w:val="both"/>
      </w:pPr>
    </w:p>
    <w:p w14:paraId="2F7BBC8C" w14:textId="2961A726" w:rsidR="004C694C" w:rsidRPr="00624E5A" w:rsidRDefault="00287580" w:rsidP="00624E5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Влияние климатических изменений на </w:t>
      </w:r>
      <w:r w:rsidR="0098654B">
        <w:rPr>
          <w:rFonts w:ascii="Times New Roman" w:hAnsi="Times New Roman"/>
        </w:rPr>
        <w:t xml:space="preserve">экосистемы </w:t>
      </w:r>
      <w:r>
        <w:rPr>
          <w:rFonts w:ascii="Times New Roman" w:hAnsi="Times New Roman"/>
        </w:rPr>
        <w:t>Крайн</w:t>
      </w:r>
      <w:r w:rsidR="0098654B">
        <w:rPr>
          <w:rFonts w:ascii="Times New Roman" w:hAnsi="Times New Roman"/>
        </w:rPr>
        <w:t>его</w:t>
      </w:r>
      <w:r>
        <w:rPr>
          <w:rFonts w:ascii="Times New Roman" w:hAnsi="Times New Roman"/>
        </w:rPr>
        <w:t xml:space="preserve"> Север</w:t>
      </w:r>
      <w:r w:rsidR="0098654B">
        <w:rPr>
          <w:rFonts w:ascii="Times New Roman" w:hAnsi="Times New Roman"/>
        </w:rPr>
        <w:t>а</w:t>
      </w:r>
      <w:r>
        <w:rPr>
          <w:rFonts w:ascii="Times New Roman" w:hAnsi="Times New Roman"/>
        </w:rPr>
        <w:t>, перспективы развития системы наблюдения на базе арктических особо охраняемых природных территорий</w:t>
      </w:r>
      <w:r w:rsidR="0098654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а также современные технологии в природоохранной сфере обсудят участники сессии «Сохранение и мониторинг арктического </w:t>
      </w:r>
      <w:r w:rsidR="00DA7AF5" w:rsidRPr="00FA4EB6">
        <w:rPr>
          <w:rFonts w:ascii="Times New Roman" w:hAnsi="Times New Roman"/>
          <w:color w:val="auto"/>
        </w:rPr>
        <w:t>биоразнообразия</w:t>
      </w:r>
      <w:r>
        <w:rPr>
          <w:rFonts w:ascii="Times New Roman" w:hAnsi="Times New Roman"/>
        </w:rPr>
        <w:t>», которая состоится 14 июня на Петербургском международном</w:t>
      </w:r>
      <w:r w:rsidR="0098654B">
        <w:rPr>
          <w:rFonts w:ascii="Times New Roman" w:hAnsi="Times New Roman"/>
        </w:rPr>
        <w:t xml:space="preserve"> экономическом</w:t>
      </w:r>
      <w:r>
        <w:rPr>
          <w:rFonts w:ascii="Times New Roman" w:hAnsi="Times New Roman"/>
        </w:rPr>
        <w:t xml:space="preserve"> форуме в рамках плана председательства России в Арктическом совете в </w:t>
      </w:r>
      <w:r w:rsidR="00FA4EB6">
        <w:rPr>
          <w:rFonts w:ascii="Times New Roman" w:hAnsi="Times New Roman"/>
        </w:rPr>
        <w:t xml:space="preserve">2021–2023 </w:t>
      </w:r>
      <w:r>
        <w:rPr>
          <w:rFonts w:ascii="Times New Roman" w:hAnsi="Times New Roman"/>
        </w:rPr>
        <w:t xml:space="preserve"> гг. </w:t>
      </w:r>
    </w:p>
    <w:p w14:paraId="38FD1F5A" w14:textId="5B50D6D1" w:rsidR="004C694C" w:rsidRDefault="0098654B">
      <w:pPr>
        <w:pStyle w:val="a6"/>
        <w:widowControl w:val="0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 ходе дискуссии эксперты также рассмотрят аспекты участия бизнеса и общественных организаций в сохранении арктического биоразнообразия, выполнение Единого плана мероприятий по реализации Основ государственной политики Российской Федерации в Арктике на период до 2035 года и Стратегии развития Арктической зоны Российской Федерации и обеспечения национальной безопасности на период до 2035 года в этой сфере, а также определят приоритетные объекты животного мира для сохранения и мониторинга в Арктике. </w:t>
      </w:r>
    </w:p>
    <w:p w14:paraId="61A88706" w14:textId="35113A89" w:rsidR="004C694C" w:rsidRDefault="00287580">
      <w:pPr>
        <w:pStyle w:val="a6"/>
        <w:widowControl w:val="0"/>
        <w:spacing w:before="0" w:line="240" w:lineRule="auto"/>
        <w:ind w:firstLine="708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Участни</w:t>
      </w:r>
      <w:r w:rsidR="0098654B">
        <w:rPr>
          <w:rFonts w:ascii="Times New Roman" w:hAnsi="Times New Roman"/>
        </w:rPr>
        <w:t>ками</w:t>
      </w:r>
      <w:r>
        <w:rPr>
          <w:rFonts w:ascii="Times New Roman" w:hAnsi="Times New Roman"/>
        </w:rPr>
        <w:t xml:space="preserve"> сессии станут представители субъектов Арктической зоны Росси</w:t>
      </w:r>
      <w:r w:rsidR="0098654B">
        <w:rPr>
          <w:rFonts w:ascii="Times New Roman" w:hAnsi="Times New Roman"/>
        </w:rPr>
        <w:t xml:space="preserve">йской Федерации, </w:t>
      </w:r>
      <w:r w:rsidR="00185CC6" w:rsidRPr="00FA4EB6">
        <w:rPr>
          <w:rFonts w:ascii="Times New Roman" w:hAnsi="Times New Roman"/>
          <w:color w:val="auto"/>
        </w:rPr>
        <w:t>арктических</w:t>
      </w:r>
      <w:r w:rsidR="00DA7AF5" w:rsidRPr="00FA4EB6">
        <w:rPr>
          <w:rFonts w:ascii="Times New Roman" w:hAnsi="Times New Roman"/>
          <w:color w:val="auto"/>
        </w:rPr>
        <w:t xml:space="preserve"> особо охраняемы</w:t>
      </w:r>
      <w:r w:rsidR="00185CC6" w:rsidRPr="00FA4EB6">
        <w:rPr>
          <w:rFonts w:ascii="Times New Roman" w:hAnsi="Times New Roman"/>
          <w:color w:val="auto"/>
        </w:rPr>
        <w:t>х</w:t>
      </w:r>
      <w:r w:rsidR="00DA7AF5" w:rsidRPr="00FA4EB6">
        <w:rPr>
          <w:rFonts w:ascii="Times New Roman" w:hAnsi="Times New Roman"/>
          <w:color w:val="auto"/>
        </w:rPr>
        <w:t xml:space="preserve"> природны</w:t>
      </w:r>
      <w:r w:rsidR="00185CC6" w:rsidRPr="00FA4EB6">
        <w:rPr>
          <w:rFonts w:ascii="Times New Roman" w:hAnsi="Times New Roman"/>
          <w:color w:val="auto"/>
        </w:rPr>
        <w:t>х</w:t>
      </w:r>
      <w:r w:rsidR="00DA7AF5" w:rsidRPr="00FA4EB6">
        <w:rPr>
          <w:rFonts w:ascii="Times New Roman" w:hAnsi="Times New Roman"/>
          <w:color w:val="auto"/>
        </w:rPr>
        <w:t xml:space="preserve"> территори</w:t>
      </w:r>
      <w:r w:rsidR="00185CC6" w:rsidRPr="00FA4EB6">
        <w:rPr>
          <w:rFonts w:ascii="Times New Roman" w:hAnsi="Times New Roman"/>
          <w:color w:val="auto"/>
        </w:rPr>
        <w:t>й</w:t>
      </w:r>
      <w:r w:rsidR="00DA7AF5" w:rsidRPr="00FA4EB6">
        <w:rPr>
          <w:rFonts w:ascii="Times New Roman" w:hAnsi="Times New Roman"/>
          <w:color w:val="auto"/>
        </w:rPr>
        <w:t xml:space="preserve">, </w:t>
      </w:r>
      <w:r w:rsidRPr="00FA4EB6">
        <w:rPr>
          <w:rFonts w:ascii="Times New Roman" w:hAnsi="Times New Roman"/>
          <w:color w:val="auto"/>
        </w:rPr>
        <w:t xml:space="preserve">научного сообщества, руководители профильных организаций и сотрудники крупных компаний, которые осуществляют деятельность в высоких широтах.  </w:t>
      </w:r>
    </w:p>
    <w:p w14:paraId="5D47EE78" w14:textId="285FF517" w:rsidR="00624E5A" w:rsidRPr="00624E5A" w:rsidRDefault="00624E5A" w:rsidP="00624E5A">
      <w:pPr>
        <w:ind w:firstLine="709"/>
        <w:jc w:val="both"/>
        <w:rPr>
          <w:rFonts w:ascii="Times New Roman" w:hAnsi="Times New Roman"/>
          <w:color w:val="auto"/>
        </w:rPr>
      </w:pPr>
      <w:r w:rsidRPr="00624E5A">
        <w:rPr>
          <w:rFonts w:ascii="Times New Roman" w:hAnsi="Times New Roman"/>
          <w:color w:val="auto"/>
        </w:rPr>
        <w:t xml:space="preserve">Организатор сессии – Министерство природных ресурсов и экологии Российской Федерации, которое является основным исполнителем национального проекта «Экология» и курирует ряд мероприятий по сохранению арктического биоразнообразия, в том числе проект «Беломедвежья перепись» на острове Врангеля. Кроме того, </w:t>
      </w:r>
      <w:r w:rsidR="009876E8">
        <w:rPr>
          <w:rFonts w:ascii="Times New Roman" w:hAnsi="Times New Roman"/>
          <w:color w:val="auto"/>
        </w:rPr>
        <w:t xml:space="preserve">министерство </w:t>
      </w:r>
      <w:r w:rsidR="005C4C23">
        <w:rPr>
          <w:rFonts w:ascii="Times New Roman" w:hAnsi="Times New Roman"/>
          <w:color w:val="auto"/>
        </w:rPr>
        <w:t xml:space="preserve">выступило </w:t>
      </w:r>
      <w:r w:rsidRPr="00624E5A">
        <w:rPr>
          <w:rFonts w:ascii="Times New Roman" w:hAnsi="Times New Roman"/>
          <w:color w:val="auto"/>
        </w:rPr>
        <w:t>иници</w:t>
      </w:r>
      <w:r w:rsidR="005C4C23">
        <w:rPr>
          <w:rFonts w:ascii="Times New Roman" w:hAnsi="Times New Roman"/>
          <w:color w:val="auto"/>
        </w:rPr>
        <w:t>атором</w:t>
      </w:r>
      <w:r w:rsidRPr="00624E5A">
        <w:rPr>
          <w:rFonts w:ascii="Times New Roman" w:hAnsi="Times New Roman"/>
          <w:color w:val="auto"/>
        </w:rPr>
        <w:t xml:space="preserve"> проект</w:t>
      </w:r>
      <w:r w:rsidR="005C4C23">
        <w:rPr>
          <w:rFonts w:ascii="Times New Roman" w:hAnsi="Times New Roman"/>
          <w:color w:val="auto"/>
        </w:rPr>
        <w:t>а</w:t>
      </w:r>
      <w:r w:rsidRPr="00624E5A">
        <w:rPr>
          <w:rFonts w:ascii="Times New Roman" w:hAnsi="Times New Roman"/>
          <w:color w:val="auto"/>
        </w:rPr>
        <w:t xml:space="preserve"> «Бизнес и биоразнообразие», в рамках которого крупные коммерческие компании принимают участие в финансировании мероприятий по сохранению редких видов животных</w:t>
      </w:r>
      <w:r w:rsidR="009876E8">
        <w:rPr>
          <w:rFonts w:ascii="Times New Roman" w:hAnsi="Times New Roman"/>
          <w:color w:val="auto"/>
        </w:rPr>
        <w:t xml:space="preserve">, </w:t>
      </w:r>
      <w:r w:rsidRPr="00624E5A">
        <w:rPr>
          <w:rFonts w:ascii="Times New Roman" w:hAnsi="Times New Roman"/>
          <w:color w:val="auto"/>
        </w:rPr>
        <w:t>в том числе и арктических.</w:t>
      </w:r>
    </w:p>
    <w:p w14:paraId="3FB4E131" w14:textId="5E9A66D6" w:rsidR="004C694C" w:rsidRDefault="00D63141" w:rsidP="00FA4E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A6064A">
        <w:rPr>
          <w:rFonts w:ascii="Times New Roman" w:hAnsi="Times New Roman"/>
        </w:rPr>
        <w:t>Сессия «Сохранение и мониторинг арктического биоразнообразия» пройдет на стенде Министерства Российской Федерации по развитию Дальнего Востока и Арктики в павильоне G КВЦ «Экспофорум».</w:t>
      </w:r>
      <w:r>
        <w:rPr>
          <w:rFonts w:ascii="Times New Roman" w:hAnsi="Times New Roman"/>
        </w:rPr>
        <w:t xml:space="preserve"> </w:t>
      </w:r>
      <w:r w:rsidR="00287580">
        <w:rPr>
          <w:rFonts w:ascii="Times New Roman" w:hAnsi="Times New Roman"/>
        </w:rPr>
        <w:t xml:space="preserve">Деловая программа стенда включает </w:t>
      </w:r>
      <w:r w:rsidR="0098654B">
        <w:rPr>
          <w:rFonts w:ascii="Times New Roman" w:hAnsi="Times New Roman"/>
        </w:rPr>
        <w:t>порядка 15</w:t>
      </w:r>
      <w:r w:rsidR="00287580">
        <w:rPr>
          <w:rFonts w:ascii="Times New Roman" w:hAnsi="Times New Roman"/>
        </w:rPr>
        <w:t xml:space="preserve"> мероприятий</w:t>
      </w:r>
      <w:r w:rsidR="0098654B">
        <w:rPr>
          <w:rFonts w:ascii="Times New Roman" w:hAnsi="Times New Roman"/>
        </w:rPr>
        <w:t xml:space="preserve">. Часть мероприятий пройдет </w:t>
      </w:r>
      <w:r w:rsidR="00287580">
        <w:rPr>
          <w:rFonts w:ascii="Times New Roman" w:hAnsi="Times New Roman"/>
        </w:rPr>
        <w:t>в рамках плана председательства России в Арктическом совете</w:t>
      </w:r>
      <w:r w:rsidR="0098654B">
        <w:rPr>
          <w:rFonts w:ascii="Times New Roman" w:hAnsi="Times New Roman"/>
        </w:rPr>
        <w:t xml:space="preserve">, в том числе сессии </w:t>
      </w:r>
      <w:r w:rsidR="00287580">
        <w:rPr>
          <w:rFonts w:ascii="Times New Roman" w:hAnsi="Times New Roman"/>
        </w:rPr>
        <w:t xml:space="preserve">«Северный морской путь. Итоги и планы», «Русская Арктика — центр притяжения. ООПТ </w:t>
      </w:r>
      <w:r w:rsidR="00287580">
        <w:rPr>
          <w:rFonts w:ascii="Times New Roman" w:hAnsi="Times New Roman"/>
          <w:lang w:val="en-US"/>
        </w:rPr>
        <w:t>XXI</w:t>
      </w:r>
      <w:r w:rsidR="00287580">
        <w:rPr>
          <w:rFonts w:ascii="Times New Roman" w:hAnsi="Times New Roman"/>
        </w:rPr>
        <w:t xml:space="preserve"> века» и «Кинопроизводство в Арктике: диалог природы и технологий». </w:t>
      </w:r>
      <w:r w:rsidR="00FA4EB6">
        <w:rPr>
          <w:rFonts w:ascii="Times New Roman" w:hAnsi="Times New Roman"/>
        </w:rPr>
        <w:t xml:space="preserve">Оператор событий председательства — Фонд Росконгресс. </w:t>
      </w:r>
    </w:p>
    <w:p w14:paraId="192FFA68" w14:textId="77777777" w:rsidR="004C694C" w:rsidRDefault="004C694C">
      <w:pPr>
        <w:jc w:val="both"/>
        <w:rPr>
          <w:rFonts w:ascii="Times New Roman" w:eastAsia="Times New Roman" w:hAnsi="Times New Roman" w:cs="Times New Roman"/>
        </w:rPr>
      </w:pPr>
    </w:p>
    <w:p w14:paraId="60A626F2" w14:textId="77777777" w:rsidR="004C694C" w:rsidRDefault="0028758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Справочная информация:</w:t>
      </w:r>
    </w:p>
    <w:p w14:paraId="6130F079" w14:textId="77777777" w:rsidR="004C694C" w:rsidRDefault="00287580">
      <w:pPr>
        <w:pStyle w:val="a7"/>
        <w:shd w:val="clear" w:color="auto" w:fill="FFFFFF"/>
        <w:spacing w:after="0"/>
        <w:jc w:val="both"/>
        <w:rPr>
          <w:b/>
          <w:bCs/>
          <w:color w:val="222222"/>
          <w:sz w:val="20"/>
          <w:szCs w:val="20"/>
          <w:u w:color="222222"/>
        </w:rPr>
      </w:pPr>
      <w:r>
        <w:rPr>
          <w:b/>
          <w:bCs/>
          <w:color w:val="222222"/>
          <w:sz w:val="20"/>
          <w:szCs w:val="20"/>
          <w:u w:color="222222"/>
        </w:rPr>
        <w:t>Официальные аккаунты председательства России в Арктическом совете:</w:t>
      </w:r>
    </w:p>
    <w:p w14:paraId="2D8634A4" w14:textId="77777777" w:rsidR="004C694C" w:rsidRPr="0098654B" w:rsidRDefault="00287580">
      <w:pPr>
        <w:pStyle w:val="a7"/>
        <w:shd w:val="clear" w:color="auto" w:fill="FFFFFF"/>
        <w:spacing w:before="0" w:after="0"/>
        <w:jc w:val="both"/>
        <w:rPr>
          <w:rStyle w:val="a8"/>
          <w:color w:val="222222"/>
          <w:sz w:val="20"/>
          <w:szCs w:val="20"/>
          <w:u w:color="222222"/>
          <w:lang w:val="en-US"/>
        </w:rPr>
      </w:pPr>
      <w:r>
        <w:rPr>
          <w:color w:val="222222"/>
          <w:sz w:val="20"/>
          <w:szCs w:val="20"/>
          <w:u w:color="222222"/>
        </w:rPr>
        <w:t>ВКонтакте</w:t>
      </w:r>
      <w:r>
        <w:rPr>
          <w:color w:val="222222"/>
          <w:sz w:val="20"/>
          <w:szCs w:val="20"/>
          <w:u w:color="222222"/>
          <w:lang w:val="en-US"/>
        </w:rPr>
        <w:t xml:space="preserve">: </w:t>
      </w:r>
      <w:hyperlink r:id="rId6" w:history="1">
        <w:r>
          <w:rPr>
            <w:rStyle w:val="Hyperlink0"/>
          </w:rPr>
          <w:t>vk.com/</w:t>
        </w:r>
        <w:proofErr w:type="spellStart"/>
        <w:r>
          <w:rPr>
            <w:rStyle w:val="Hyperlink0"/>
          </w:rPr>
          <w:t>arctic_on</w:t>
        </w:r>
        <w:proofErr w:type="spellEnd"/>
      </w:hyperlink>
    </w:p>
    <w:p w14:paraId="109E3386" w14:textId="77777777" w:rsidR="004C694C" w:rsidRDefault="00287580">
      <w:pPr>
        <w:pStyle w:val="a7"/>
        <w:shd w:val="clear" w:color="auto" w:fill="FFFFFF"/>
        <w:spacing w:before="0" w:after="0"/>
        <w:jc w:val="both"/>
        <w:rPr>
          <w:rStyle w:val="a8"/>
          <w:color w:val="222222"/>
          <w:sz w:val="20"/>
          <w:szCs w:val="20"/>
          <w:u w:color="222222"/>
          <w:lang w:val="en-US"/>
        </w:rPr>
      </w:pPr>
      <w:r>
        <w:rPr>
          <w:rStyle w:val="a8"/>
          <w:color w:val="222222"/>
          <w:sz w:val="20"/>
          <w:szCs w:val="20"/>
          <w:u w:color="222222"/>
          <w:lang w:val="en-US"/>
        </w:rPr>
        <w:t xml:space="preserve">Telegram: </w:t>
      </w:r>
      <w:hyperlink r:id="rId7" w:history="1">
        <w:r>
          <w:rPr>
            <w:rStyle w:val="Hyperlink0"/>
          </w:rPr>
          <w:t>t.me/</w:t>
        </w:r>
        <w:proofErr w:type="spellStart"/>
        <w:r>
          <w:rPr>
            <w:rStyle w:val="Hyperlink0"/>
          </w:rPr>
          <w:t>arcticonofficial</w:t>
        </w:r>
        <w:proofErr w:type="spellEnd"/>
      </w:hyperlink>
    </w:p>
    <w:p w14:paraId="3A546E83" w14:textId="77777777" w:rsidR="004C694C" w:rsidRDefault="00287580">
      <w:pPr>
        <w:ind w:firstLine="426"/>
        <w:jc w:val="both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/>
          <w:b/>
          <w:bCs/>
          <w:sz w:val="20"/>
          <w:szCs w:val="20"/>
        </w:rPr>
        <w:t xml:space="preserve">Фонд Росконгресс – </w:t>
      </w:r>
      <w:r>
        <w:rPr>
          <w:rStyle w:val="a8"/>
          <w:rFonts w:ascii="Times New Roman" w:hAnsi="Times New Roman"/>
          <w:sz w:val="20"/>
          <w:szCs w:val="20"/>
        </w:rPr>
        <w:t>социально ориентированный нефинансовый институт развития, крупнейший организатор общероссийских, международных, конгрессных, выставочных, деловых, общественных, молодежных, спортивных мероприятий и событий в области культуры, создан</w:t>
      </w:r>
      <w:r>
        <w:rPr>
          <w:rStyle w:val="a8"/>
          <w:rFonts w:ascii="Times New Roman" w:hAnsi="Times New Roman"/>
          <w:color w:val="FF0000"/>
          <w:sz w:val="20"/>
          <w:szCs w:val="20"/>
          <w:u w:color="FF0000"/>
        </w:rPr>
        <w:t xml:space="preserve"> </w:t>
      </w:r>
      <w:r>
        <w:rPr>
          <w:rStyle w:val="a8"/>
          <w:rFonts w:ascii="Times New Roman" w:hAnsi="Times New Roman"/>
          <w:sz w:val="20"/>
          <w:szCs w:val="20"/>
        </w:rPr>
        <w:t>в соответствии с решением Президента Российской Федерации.</w:t>
      </w:r>
    </w:p>
    <w:p w14:paraId="542069C9" w14:textId="77777777" w:rsidR="004C694C" w:rsidRDefault="00287580">
      <w:pPr>
        <w:ind w:firstLine="426"/>
        <w:jc w:val="both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14:paraId="7A8727D2" w14:textId="77777777" w:rsidR="004C694C" w:rsidRDefault="00287580">
      <w:pPr>
        <w:ind w:firstLine="425"/>
        <w:jc w:val="both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/>
          <w:sz w:val="20"/>
          <w:szCs w:val="20"/>
        </w:rPr>
        <w:t xml:space="preserve">Мероприятия Фонда собирают участников из 208 стран и территорий, более 15 тысяч представителей СМИ ежегодно работают на площадках </w:t>
      </w:r>
      <w:proofErr w:type="spellStart"/>
      <w:r>
        <w:rPr>
          <w:rStyle w:val="a8"/>
          <w:rFonts w:ascii="Times New Roman" w:hAnsi="Times New Roman"/>
          <w:sz w:val="20"/>
          <w:szCs w:val="20"/>
        </w:rPr>
        <w:t>Росконгресса</w:t>
      </w:r>
      <w:proofErr w:type="spellEnd"/>
      <w:r>
        <w:rPr>
          <w:rStyle w:val="a8"/>
          <w:rFonts w:ascii="Times New Roman" w:hAnsi="Times New Roman"/>
          <w:sz w:val="20"/>
          <w:szCs w:val="20"/>
        </w:rPr>
        <w:t>, в аналитическую и экспертную работу вовлечены более 5000 экспертов в России и за рубежом.</w:t>
      </w:r>
    </w:p>
    <w:p w14:paraId="2E0FA165" w14:textId="77777777" w:rsidR="004C694C" w:rsidRDefault="00287580">
      <w:pPr>
        <w:ind w:firstLine="425"/>
        <w:jc w:val="both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/>
          <w:sz w:val="20"/>
          <w:szCs w:val="20"/>
        </w:rPr>
        <w:t xml:space="preserve">Фонд взаимодействует со структурами ООН и другими международными организациями. Развивает </w:t>
      </w:r>
      <w:proofErr w:type="spellStart"/>
      <w:r>
        <w:rPr>
          <w:rStyle w:val="a8"/>
          <w:rFonts w:ascii="Times New Roman" w:hAnsi="Times New Roman"/>
          <w:sz w:val="20"/>
          <w:szCs w:val="20"/>
        </w:rPr>
        <w:t>многоформатное</w:t>
      </w:r>
      <w:proofErr w:type="spellEnd"/>
      <w:r>
        <w:rPr>
          <w:rStyle w:val="a8"/>
          <w:rFonts w:ascii="Times New Roman" w:hAnsi="Times New Roman"/>
          <w:sz w:val="20"/>
          <w:szCs w:val="20"/>
        </w:rPr>
        <w:t xml:space="preserve"> сотрудничество со 180 внешнеэкономическими партнерами, объединениями промышленников и </w:t>
      </w:r>
      <w:r>
        <w:rPr>
          <w:rStyle w:val="a8"/>
          <w:rFonts w:ascii="Times New Roman" w:hAnsi="Times New Roman"/>
          <w:sz w:val="20"/>
          <w:szCs w:val="20"/>
        </w:rPr>
        <w:lastRenderedPageBreak/>
        <w:t>предпринимателей, финансовыми, торговыми и бизнес-ассоциациями в 81 странах мира, со 186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28AF6E25" w14:textId="77777777" w:rsidR="004C694C" w:rsidRDefault="00287580">
      <w:pPr>
        <w:ind w:firstLine="425"/>
        <w:jc w:val="both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/>
          <w:sz w:val="20"/>
          <w:szCs w:val="20"/>
        </w:rPr>
        <w:t xml:space="preserve">Официальные телеграм-каналы Фонда Росконгресс: на русском языке – </w:t>
      </w:r>
      <w:r>
        <w:rPr>
          <w:rStyle w:val="Hyperlink1"/>
        </w:rPr>
        <w:t>t.me/</w:t>
      </w:r>
      <w:proofErr w:type="spellStart"/>
      <w:r>
        <w:rPr>
          <w:rStyle w:val="Hyperlink1"/>
        </w:rPr>
        <w:t>Roscongress</w:t>
      </w:r>
      <w:proofErr w:type="spellEnd"/>
      <w:r>
        <w:rPr>
          <w:rStyle w:val="a8"/>
          <w:rFonts w:ascii="Times New Roman" w:hAnsi="Times New Roman"/>
          <w:sz w:val="20"/>
          <w:szCs w:val="20"/>
        </w:rPr>
        <w:t xml:space="preserve">, на английском языке – </w:t>
      </w:r>
      <w:r>
        <w:rPr>
          <w:rStyle w:val="Hyperlink1"/>
        </w:rPr>
        <w:t>t.me/</w:t>
      </w:r>
      <w:proofErr w:type="spellStart"/>
      <w:r>
        <w:rPr>
          <w:rStyle w:val="Hyperlink1"/>
        </w:rPr>
        <w:t>RoscongressDirect</w:t>
      </w:r>
      <w:proofErr w:type="spellEnd"/>
      <w:r>
        <w:rPr>
          <w:rStyle w:val="a8"/>
          <w:rFonts w:ascii="Times New Roman" w:hAnsi="Times New Roman"/>
          <w:sz w:val="20"/>
          <w:szCs w:val="20"/>
        </w:rPr>
        <w:t xml:space="preserve">, на испанском языке – </w:t>
      </w:r>
      <w:r>
        <w:rPr>
          <w:rStyle w:val="Hyperlink1"/>
        </w:rPr>
        <w:t>t.me/</w:t>
      </w:r>
      <w:proofErr w:type="spellStart"/>
      <w:r>
        <w:rPr>
          <w:rStyle w:val="Hyperlink1"/>
        </w:rPr>
        <w:t>RoscongressEsp</w:t>
      </w:r>
      <w:proofErr w:type="spellEnd"/>
      <w:r>
        <w:rPr>
          <w:rStyle w:val="a8"/>
          <w:rFonts w:ascii="Times New Roman" w:hAnsi="Times New Roman"/>
          <w:sz w:val="20"/>
          <w:szCs w:val="20"/>
        </w:rPr>
        <w:t>.</w:t>
      </w:r>
    </w:p>
    <w:p w14:paraId="6D213BBC" w14:textId="77777777" w:rsidR="004C694C" w:rsidRDefault="00287580">
      <w:pPr>
        <w:pStyle w:val="a9"/>
        <w:ind w:firstLine="426"/>
        <w:jc w:val="both"/>
      </w:pPr>
      <w:r>
        <w:rPr>
          <w:rStyle w:val="a8"/>
          <w:rFonts w:ascii="Times New Roman" w:hAnsi="Times New Roman"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hyperlink r:id="rId8" w:history="1">
        <w:r>
          <w:rPr>
            <w:rStyle w:val="Hyperlink1"/>
          </w:rPr>
          <w:t>roscongress.org</w:t>
        </w:r>
      </w:hyperlink>
      <w:r>
        <w:rPr>
          <w:rStyle w:val="Hyperlink1"/>
        </w:rPr>
        <w:t>.</w:t>
      </w:r>
    </w:p>
    <w:sectPr w:rsidR="004C694C">
      <w:headerReference w:type="default" r:id="rId9"/>
      <w:footerReference w:type="default" r:id="rId10"/>
      <w:pgSz w:w="11900" w:h="16840"/>
      <w:pgMar w:top="1985" w:right="851" w:bottom="1134" w:left="85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35E6" w14:textId="77777777" w:rsidR="006C5834" w:rsidRDefault="006C5834">
      <w:r>
        <w:separator/>
      </w:r>
    </w:p>
  </w:endnote>
  <w:endnote w:type="continuationSeparator" w:id="0">
    <w:p w14:paraId="11B6E990" w14:textId="77777777" w:rsidR="006C5834" w:rsidRDefault="006C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347A" w14:textId="77777777" w:rsidR="004C694C" w:rsidRDefault="004C694C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7D4D" w14:textId="77777777" w:rsidR="006C5834" w:rsidRDefault="006C5834">
      <w:r>
        <w:separator/>
      </w:r>
    </w:p>
  </w:footnote>
  <w:footnote w:type="continuationSeparator" w:id="0">
    <w:p w14:paraId="2A2E822A" w14:textId="77777777" w:rsidR="006C5834" w:rsidRDefault="006C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B004" w14:textId="77777777" w:rsidR="004C694C" w:rsidRDefault="00287580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46DAF16" wp14:editId="2EE2DF1F">
          <wp:simplePos x="0" y="0"/>
          <wp:positionH relativeFrom="page">
            <wp:posOffset>536573</wp:posOffset>
          </wp:positionH>
          <wp:positionV relativeFrom="page">
            <wp:posOffset>46068</wp:posOffset>
          </wp:positionV>
          <wp:extent cx="2908800" cy="1162800"/>
          <wp:effectExtent l="0" t="0" r="0" b="0"/>
          <wp:wrapNone/>
          <wp:docPr id="1073741825" name="officeArt object" descr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5" descr="Рисунок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096731D" wp14:editId="36CB0AFC">
          <wp:simplePos x="0" y="0"/>
          <wp:positionH relativeFrom="page">
            <wp:posOffset>3200398</wp:posOffset>
          </wp:positionH>
          <wp:positionV relativeFrom="page">
            <wp:posOffset>6085840</wp:posOffset>
          </wp:positionV>
          <wp:extent cx="6479541" cy="6925945"/>
          <wp:effectExtent l="0" t="0" r="0" b="0"/>
          <wp:wrapNone/>
          <wp:docPr id="1073741826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" descr="Рисунок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9541" cy="6925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94C"/>
    <w:rsid w:val="00070487"/>
    <w:rsid w:val="00185CC6"/>
    <w:rsid w:val="001C64CF"/>
    <w:rsid w:val="00287580"/>
    <w:rsid w:val="004C694C"/>
    <w:rsid w:val="005C4C23"/>
    <w:rsid w:val="00624E5A"/>
    <w:rsid w:val="006A6ED6"/>
    <w:rsid w:val="006B4ACA"/>
    <w:rsid w:val="006C5834"/>
    <w:rsid w:val="0084767A"/>
    <w:rsid w:val="0098654B"/>
    <w:rsid w:val="009876E8"/>
    <w:rsid w:val="00A16BDE"/>
    <w:rsid w:val="00A7356D"/>
    <w:rsid w:val="00C24F70"/>
    <w:rsid w:val="00C9607C"/>
    <w:rsid w:val="00D63141"/>
    <w:rsid w:val="00DA18A3"/>
    <w:rsid w:val="00DA7AF5"/>
    <w:rsid w:val="00E51694"/>
    <w:rsid w:val="00EC6148"/>
    <w:rsid w:val="00F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6D8E"/>
  <w15:docId w15:val="{62464C40-DB3C-4F75-8395-5081271F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0563C1"/>
      <w:sz w:val="20"/>
      <w:szCs w:val="20"/>
      <w:u w:val="single" w:color="0563C1"/>
      <w:lang w:val="en-US"/>
    </w:rPr>
  </w:style>
  <w:style w:type="character" w:customStyle="1" w:styleId="Hyperlink1">
    <w:name w:val="Hyperlink.1"/>
    <w:rPr>
      <w:rFonts w:ascii="Times New Roman" w:hAnsi="Times New Roman"/>
      <w:outline w:val="0"/>
      <w:color w:val="0000FF"/>
      <w:sz w:val="20"/>
      <w:szCs w:val="20"/>
      <w:u w:val="single" w:color="0000FF"/>
      <w:lang w:val="ru-RU"/>
    </w:rPr>
  </w:style>
  <w:style w:type="paragraph" w:styleId="a9">
    <w:name w:val="Plain Text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9876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76E8"/>
    <w:rPr>
      <w:rFonts w:ascii="Tahoma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c">
    <w:name w:val="Revision"/>
    <w:hidden/>
    <w:uiPriority w:val="99"/>
    <w:semiHidden/>
    <w:rsid w:val="006A6E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congres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arcticonoffici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rctic_o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Сущенко Юлия Александровна</dc:creator>
  <cp:lastModifiedBy>Евгений Лев</cp:lastModifiedBy>
  <cp:revision>3</cp:revision>
  <cp:lastPrinted>2023-06-07T07:44:00Z</cp:lastPrinted>
  <dcterms:created xsi:type="dcterms:W3CDTF">2023-06-09T11:03:00Z</dcterms:created>
  <dcterms:modified xsi:type="dcterms:W3CDTF">2023-06-09T11:10:00Z</dcterms:modified>
</cp:coreProperties>
</file>